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B7" w:rsidRDefault="009E6DB7" w:rsidP="009E6DB7">
      <w:pPr>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sz w:val="36"/>
          <w:szCs w:val="36"/>
          <w:lang w:eastAsia="cs-CZ"/>
        </w:rPr>
        <w:t>Základní škola Trnava, okr. Zlín</w:t>
      </w:r>
    </w:p>
    <w:p w:rsidR="009E6DB7" w:rsidRDefault="009E6DB7" w:rsidP="009E6DB7">
      <w:pPr>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sz w:val="36"/>
          <w:szCs w:val="36"/>
          <w:lang w:eastAsia="cs-CZ"/>
        </w:rPr>
        <w:t>Trnava 242, PSČ 763 18, tel. 577 988 326</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jc w:val="center"/>
        <w:rPr>
          <w:rFonts w:ascii="Times New Roman" w:eastAsia="Times New Roman" w:hAnsi="Times New Roman" w:cs="Times New Roman"/>
          <w:sz w:val="96"/>
          <w:szCs w:val="96"/>
          <w:lang w:eastAsia="cs-CZ"/>
        </w:rPr>
      </w:pPr>
      <w:r>
        <w:rPr>
          <w:rFonts w:ascii="Times New Roman" w:eastAsia="Times New Roman" w:hAnsi="Times New Roman" w:cs="Times New Roman"/>
          <w:sz w:val="96"/>
          <w:szCs w:val="96"/>
          <w:lang w:eastAsia="cs-CZ"/>
        </w:rPr>
        <w:t>ŠKOLNÍ ŘÁD</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jc w:val="center"/>
        <w:rPr>
          <w:rFonts w:ascii="Times New Roman" w:eastAsia="Times New Roman" w:hAnsi="Times New Roman" w:cs="Times New Roman"/>
          <w:sz w:val="72"/>
          <w:szCs w:val="72"/>
          <w:lang w:eastAsia="cs-CZ"/>
        </w:rPr>
      </w:pPr>
      <w:r>
        <w:rPr>
          <w:rFonts w:ascii="Times New Roman" w:eastAsia="Times New Roman" w:hAnsi="Times New Roman" w:cs="Times New Roman"/>
          <w:sz w:val="72"/>
          <w:szCs w:val="72"/>
          <w:lang w:eastAsia="cs-CZ"/>
        </w:rPr>
        <w:t>Školní rok 2018 – 2019</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0"/>
          <w:numId w:val="1"/>
        </w:num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lastRenderedPageBreak/>
        <w:t>Obecná ustanovení</w:t>
      </w:r>
    </w:p>
    <w:p w:rsidR="009E6DB7" w:rsidRDefault="009E6DB7" w:rsidP="009E6DB7">
      <w:pPr>
        <w:spacing w:after="0" w:line="240" w:lineRule="auto"/>
        <w:ind w:left="720"/>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Školní řád je závazný dokument školy, kterým jsou povinni se řídit všichni  žáci, jejich zákonní </w:t>
      </w:r>
      <w:proofErr w:type="gramStart"/>
      <w:r>
        <w:rPr>
          <w:rFonts w:ascii="Times New Roman" w:eastAsia="Times New Roman" w:hAnsi="Times New Roman" w:cs="Times New Roman"/>
          <w:sz w:val="24"/>
          <w:szCs w:val="24"/>
          <w:lang w:eastAsia="cs-CZ"/>
        </w:rPr>
        <w:t>zástupci , pedagogičtí</w:t>
      </w:r>
      <w:proofErr w:type="gramEnd"/>
      <w:r>
        <w:rPr>
          <w:rFonts w:ascii="Times New Roman" w:eastAsia="Times New Roman" w:hAnsi="Times New Roman" w:cs="Times New Roman"/>
          <w:sz w:val="24"/>
          <w:szCs w:val="24"/>
          <w:lang w:eastAsia="cs-CZ"/>
        </w:rPr>
        <w:t xml:space="preserve"> pracovníci a jsou s ním seznámeni zaměstnanci školy. </w:t>
      </w:r>
      <w:proofErr w:type="gramStart"/>
      <w:r>
        <w:rPr>
          <w:rFonts w:ascii="Times New Roman" w:eastAsia="Times New Roman" w:hAnsi="Times New Roman" w:cs="Times New Roman"/>
          <w:sz w:val="24"/>
          <w:szCs w:val="24"/>
          <w:lang w:eastAsia="cs-CZ"/>
        </w:rPr>
        <w:t>Upravuje  podrobnosti</w:t>
      </w:r>
      <w:proofErr w:type="gramEnd"/>
      <w:r>
        <w:rPr>
          <w:rFonts w:ascii="Times New Roman" w:eastAsia="Times New Roman" w:hAnsi="Times New Roman" w:cs="Times New Roman"/>
          <w:sz w:val="24"/>
          <w:szCs w:val="24"/>
          <w:lang w:eastAsia="cs-CZ"/>
        </w:rPr>
        <w:t xml:space="preserve"> k výkonu práv a povinností žáků školy, zákonných zástupců žáků a podrobnosti o pravidlech vzájemných vztahů s pedagogickými pracovníky, provoz a vnitřní režim školy, podmínky zajištění bezpečnosti a ochrany zdraví žáků a jejich ochrany před sociálně patologickými jevy a před projevy diskriminace, nepřátelství nebo násilí, podmínky zacházení s majetkem školy ze strany žáků a obsahuje pravidla pro hodnocení výsledků vzdělávání žáků.</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 xml:space="preserve">   </w:t>
      </w:r>
      <w:proofErr w:type="gramStart"/>
      <w:r>
        <w:rPr>
          <w:rFonts w:ascii="Times New Roman" w:eastAsia="Times New Roman" w:hAnsi="Times New Roman" w:cs="Times New Roman"/>
          <w:b/>
          <w:bCs/>
          <w:sz w:val="24"/>
          <w:szCs w:val="24"/>
          <w:u w:val="single"/>
          <w:lang w:eastAsia="cs-CZ"/>
        </w:rPr>
        <w:t>2.Práva</w:t>
      </w:r>
      <w:proofErr w:type="gramEnd"/>
      <w:r>
        <w:rPr>
          <w:rFonts w:ascii="Times New Roman" w:eastAsia="Times New Roman" w:hAnsi="Times New Roman" w:cs="Times New Roman"/>
          <w:b/>
          <w:bCs/>
          <w:sz w:val="24"/>
          <w:szCs w:val="24"/>
          <w:u w:val="single"/>
          <w:lang w:eastAsia="cs-CZ"/>
        </w:rPr>
        <w:t xml:space="preserve"> a povinnosti žáků a jejich zákonných zástupců ve škole a podrobnosti o pravidlech vzájemných vztahů s pedagogickými pracovníky</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2.1 Práva žáka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právo:</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vzdělávání podle školního vzdělávacího programu.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rozvoj osobnosti podle míry nadání, rozumových a fyzických schopností.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individuální přístup v rámci možností školy, jedná-li se o žáky handicapované, s poruchami učení nebo chování.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o průběhu a výsledcích vzdělávání.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 a být volen do žákovského parlamentu, pracovat v něm a jejich prostřednictvím se obracet na ředitelku školy s tím, že ředitelka školy se bude stanovisky a vyjádřením tohoto samosprávného orgánu zabývat.</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a poradenskou pomoc školy v záležitostech týkajících se vzdělávání podle školního vzdělávacího programu.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před vlivy a informacemi, které by ohrožovaly jeho rozumovou a mravní výchovu a nevhodně by ovlivňovaly jeho morálku.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Na  ochranu</w:t>
      </w:r>
      <w:proofErr w:type="gramEnd"/>
      <w:r>
        <w:rPr>
          <w:rFonts w:ascii="Times New Roman" w:eastAsia="Times New Roman" w:hAnsi="Times New Roman" w:cs="Times New Roman"/>
          <w:sz w:val="24"/>
          <w:szCs w:val="24"/>
          <w:lang w:eastAsia="cs-CZ"/>
        </w:rPr>
        <w:t xml:space="preserve"> osobních údajů a na ochranu před diskriminací.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před fyzickým a psychickým násilím a nedbalým zacházením.</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svobodu ve výběru kamarádů.</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svobodu pohybu ve školních prostorách, jež jsou k tomu určeny.</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to, aby byl respektován žákův soukromý život a život jeho rodiny.</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volný čas a přiměřený odpočinek a oddechovou činnost odpovídající jeho věku.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Využívat zařízení školy, pomůcky a učebnice v souvislosti s výukou a povinnost řídit se přitom pokyny pedagogů.</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2.2. Povinnosti žáka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povinnost:</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Dodržovat školní řád, předpisy a pokyny školy k ochraně zdraví a bezpečnosti, s nimiž byl seznámen.</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Plnit pokyny pedagogických pracovníků školy a ostatních zaměstnanců školy vydaných v souladu s právními předpisy a školním řádem.</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Chodit do školy pravidelně a včas podle rozvrhu </w:t>
      </w:r>
      <w:proofErr w:type="gramStart"/>
      <w:r>
        <w:rPr>
          <w:rFonts w:ascii="Times New Roman" w:eastAsia="Times New Roman" w:hAnsi="Times New Roman" w:cs="Times New Roman"/>
          <w:sz w:val="24"/>
          <w:szCs w:val="24"/>
          <w:lang w:eastAsia="cs-CZ"/>
        </w:rPr>
        <w:t>hodin ( nebo</w:t>
      </w:r>
      <w:proofErr w:type="gramEnd"/>
      <w:r>
        <w:rPr>
          <w:rFonts w:ascii="Times New Roman" w:eastAsia="Times New Roman" w:hAnsi="Times New Roman" w:cs="Times New Roman"/>
          <w:sz w:val="24"/>
          <w:szCs w:val="24"/>
          <w:lang w:eastAsia="cs-CZ"/>
        </w:rPr>
        <w:t xml:space="preserve"> podle pokynů vyučujících) a účastnit se činností organizovaných školou.</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Dodržovat pravidla slušného chování ke spolužákům i k dospělým.</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Nosit do školy učebnice a školní potřeby podle rozvrhu hodin a pokynů učitelů. Za časté zapomínání pomůcek může být žák potrestán od ústního napomenutí až po důtku ředitelky školy.</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Denně nosit do školy žákovskou knížku a to i na odpolední vyučování. Ve třídě ji má neustále připravenou na lavici. Zapomene-li ji, omlouvá se </w:t>
      </w:r>
      <w:proofErr w:type="gramStart"/>
      <w:r>
        <w:rPr>
          <w:rFonts w:ascii="Times New Roman" w:eastAsia="Times New Roman" w:hAnsi="Times New Roman" w:cs="Times New Roman"/>
          <w:sz w:val="24"/>
          <w:szCs w:val="24"/>
          <w:lang w:eastAsia="cs-CZ"/>
        </w:rPr>
        <w:t>hned 1.vyučovací</w:t>
      </w:r>
      <w:proofErr w:type="gramEnd"/>
      <w:r>
        <w:rPr>
          <w:rFonts w:ascii="Times New Roman" w:eastAsia="Times New Roman" w:hAnsi="Times New Roman" w:cs="Times New Roman"/>
          <w:sz w:val="24"/>
          <w:szCs w:val="24"/>
          <w:lang w:eastAsia="cs-CZ"/>
        </w:rPr>
        <w:t xml:space="preserve"> hodinu a učitel tuto skutečnost zapíše do třídní knihy. Žákovská knížka je úřední doklad a její ztráta může být považována za závažné porušení školního řádu. Její časté zapomínání je závažným porušením školního řádu. Ztrátu žákovské knížky žák neprodleně nahlásí třídnímu učiteli.</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Docházet do nepovinných předmětů a zájmových kroužků, do kterých byl zákonnými zástupci přihlášen.</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Chovat se mimo školu v souladu s pravidly slušného chování tak, aby nepoškozoval dobré jméno školy.</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Práva zákonných zástupců</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má právo:</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veškeré informace, týkající se bezprostředně jejich dítěte, zejména na hodnocení jeho prospěchu a chování. K informování slouží žákovská knížka, třídní schůzky, konzultace. Mimořádné konzultační hodiny rodičů s učiteli proběhnou po předchozí domluvě (</w:t>
      </w:r>
      <w:proofErr w:type="spellStart"/>
      <w:proofErr w:type="gramStart"/>
      <w:r>
        <w:rPr>
          <w:rFonts w:ascii="Times New Roman" w:eastAsia="Times New Roman" w:hAnsi="Times New Roman" w:cs="Times New Roman"/>
          <w:sz w:val="24"/>
          <w:szCs w:val="24"/>
          <w:lang w:eastAsia="cs-CZ"/>
        </w:rPr>
        <w:t>např.telefonické</w:t>
      </w:r>
      <w:proofErr w:type="spellEnd"/>
      <w:proofErr w:type="gramEnd"/>
      <w:r>
        <w:rPr>
          <w:rFonts w:ascii="Times New Roman" w:eastAsia="Times New Roman" w:hAnsi="Times New Roman" w:cs="Times New Roman"/>
          <w:sz w:val="24"/>
          <w:szCs w:val="24"/>
          <w:lang w:eastAsia="cs-CZ"/>
        </w:rPr>
        <w:t>). Zákonní zástupce však musí brát ohled na vyučování a dodržovat domluvenou konzultační hodinu.</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zdůvodnění hodnocení a podstatných záležitostí týkajících se jejich dítěte a kázeňských opatření, uplatněných vůči dítěti. Rodič má právo se seznámit s podklady, které k danému hodnocení vedly.</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 členy Klubu rodičů a Školské rady a být volen do těchto orgánů.</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Požádat ředitelku školy o uvolnění žáka zcela nebo z části vyučování některého předmětu ze zdravotních nebo jiných závažných důvodů. Ředitelka zároveň může určit náhradní způsob vzdělávání žáka v době nepřítomnosti ve vyučování tohoto předmětu. V předmětu tělesná výchova ředitelka školy uvolní žáka z vyučování na písemné doporučení registrujícího praktického lékaře pro děti a dorost nebo odborného lékaře. Na první nebo poslední hodinu může být žák v tomto případě uvolněn se souhlasem zákonného zástupce bez náhrady.</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Požádat o vzdělávání podle individuálního vzdělávacího programu.</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svých osobních údajů, pokud je škole poskytnou, na ochranu před diskriminací.</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Ukončit docházku žáka do nepovinných předmětů a zájmových kroužků, vždy písemně a pouze ke konci pololetí.</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Vyjadřovat se ke všem rozhodnutím týkajícím se podstatných záležitostí dítěte</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Povinnosti zákonných zástupců</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Zajistit, aby žák docházel řádně do školy, byl čistě a přiměřeně oblečen a upraven, bez výstředností v účesu i oblékání. Zákonný zástupce odpovídá za to, že žák nebude nosit oblečení, které by propagovalo násilí, extremismus, vymykalo se dobrým mravům, pohoršovalo či uráželo spolužáky a zaměstnance školy. </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budově školy jednat tak, aby nenarušoval výuku a další činnosti vyplývající ze základního poslání školy. Při příchodu do školy se musí nahlásit v kanceláři nebo u vedení školy, případně u pedagogického pracovníka.</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Dostavit se na jednání výchovné komise, týkající se řešení kázeňských a jiných přestupků jeho dítěte, na předvolání ředitelka školy, nebo pedagogického pracovníka k projednání vzdělávání nebo chování jeho dítěte.</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Kontrolovat pravidelnou domácí přípravu alespoň v minimálním rozsahu stanoveném školou (</w:t>
      </w:r>
      <w:proofErr w:type="spellStart"/>
      <w:proofErr w:type="gramStart"/>
      <w:r>
        <w:rPr>
          <w:rFonts w:ascii="Times New Roman" w:eastAsia="Times New Roman" w:hAnsi="Times New Roman" w:cs="Times New Roman"/>
          <w:sz w:val="24"/>
          <w:szCs w:val="24"/>
          <w:lang w:eastAsia="cs-CZ"/>
        </w:rPr>
        <w:t>tj.stvrdit</w:t>
      </w:r>
      <w:proofErr w:type="spellEnd"/>
      <w:proofErr w:type="gramEnd"/>
      <w:r>
        <w:rPr>
          <w:rFonts w:ascii="Times New Roman" w:eastAsia="Times New Roman" w:hAnsi="Times New Roman" w:cs="Times New Roman"/>
          <w:sz w:val="24"/>
          <w:szCs w:val="24"/>
          <w:lang w:eastAsia="cs-CZ"/>
        </w:rPr>
        <w:t xml:space="preserve"> podpisem vypracování domácích úkolů) a potvrdit kontrolu žákovské knížky svým podpisem alespoň 1x týdně.</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Informovat školu o změně zdravotní způsobilosti, o zdravotních obtížích žáka nebo jiných závažných skutečnostech, které by mohly mít vliv na průběh vzdělávání.</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Oznamovat škole údaje nezbytné pro školní matriku a další údaje, které jsou podstatné pro průběh vzdělávání nebo bezpečnost dítěte a změny v těchto údajích.</w:t>
      </w:r>
    </w:p>
    <w:p w:rsidR="009E6DB7" w:rsidRDefault="009E6DB7" w:rsidP="009E6DB7">
      <w:pPr>
        <w:spacing w:after="0" w:line="240" w:lineRule="auto"/>
        <w:rPr>
          <w:rFonts w:ascii="Times New Roman" w:eastAsia="Times New Roman" w:hAnsi="Times New Roman" w:cs="Times New Roman"/>
          <w:b/>
          <w:sz w:val="24"/>
          <w:szCs w:val="24"/>
          <w:lang w:eastAsia="cs-CZ"/>
        </w:rPr>
      </w:pPr>
    </w:p>
    <w:p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Pravidla vzájemných vztahů žáků, pedagogických pracovníků a zákonných zástupců</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pracovníci školy a zákonní zástupce se navzájem respektují, při vzájemném styku dodržují zásady kulturního chování, zdvořile se oslovují a při setkání se slušně zdraví v souladu s pravidly společenského chování.</w:t>
      </w:r>
    </w:p>
    <w:p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žák – pedagogický pracovník</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zdraví všechny dospělé osoby </w:t>
      </w:r>
      <w:proofErr w:type="spellStart"/>
      <w:r>
        <w:rPr>
          <w:rFonts w:ascii="Times New Roman" w:eastAsia="Times New Roman" w:hAnsi="Times New Roman" w:cs="Times New Roman"/>
          <w:sz w:val="24"/>
          <w:szCs w:val="24"/>
          <w:lang w:eastAsia="cs-CZ"/>
        </w:rPr>
        <w:t>pozdravem“Dobrý</w:t>
      </w:r>
      <w:proofErr w:type="spellEnd"/>
      <w:r>
        <w:rPr>
          <w:rFonts w:ascii="Times New Roman" w:eastAsia="Times New Roman" w:hAnsi="Times New Roman" w:cs="Times New Roman"/>
          <w:sz w:val="24"/>
          <w:szCs w:val="24"/>
          <w:lang w:eastAsia="cs-CZ"/>
        </w:rPr>
        <w:t xml:space="preserve"> den“. Při vstupu do třídy během vyučování a při jeho odchodu zdraví celá třída tak, že povstane.</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může v případě nejasností v učivu požádat o pomoc vyučujícího.</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může požádat o pomoc či radu třídního učitele, učitele, výchovného poradce, </w:t>
      </w:r>
      <w:proofErr w:type="spellStart"/>
      <w:r>
        <w:rPr>
          <w:rFonts w:ascii="Times New Roman" w:eastAsia="Times New Roman" w:hAnsi="Times New Roman" w:cs="Times New Roman"/>
          <w:sz w:val="24"/>
          <w:szCs w:val="24"/>
          <w:lang w:eastAsia="cs-CZ"/>
        </w:rPr>
        <w:t>preventistu</w:t>
      </w:r>
      <w:proofErr w:type="spellEnd"/>
      <w:r>
        <w:rPr>
          <w:rFonts w:ascii="Times New Roman" w:eastAsia="Times New Roman" w:hAnsi="Times New Roman" w:cs="Times New Roman"/>
          <w:sz w:val="24"/>
          <w:szCs w:val="24"/>
          <w:lang w:eastAsia="cs-CZ"/>
        </w:rPr>
        <w:t xml:space="preserve"> rizikového chování či jinou osobu, jestliže se žák ocitne z jakéhokoliv důvodu v tísni, má problémy apod.</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může využívat schránku důvěry a služby školního </w:t>
      </w:r>
      <w:proofErr w:type="spellStart"/>
      <w:r>
        <w:rPr>
          <w:rFonts w:ascii="Times New Roman" w:eastAsia="Times New Roman" w:hAnsi="Times New Roman" w:cs="Times New Roman"/>
          <w:sz w:val="24"/>
          <w:szCs w:val="24"/>
          <w:lang w:eastAsia="cs-CZ"/>
        </w:rPr>
        <w:t>preventisty</w:t>
      </w:r>
      <w:proofErr w:type="spellEnd"/>
      <w:r>
        <w:rPr>
          <w:rFonts w:ascii="Times New Roman" w:eastAsia="Times New Roman" w:hAnsi="Times New Roman" w:cs="Times New Roman"/>
          <w:sz w:val="24"/>
          <w:szCs w:val="24"/>
          <w:lang w:eastAsia="cs-CZ"/>
        </w:rPr>
        <w:t xml:space="preserve"> rizikového chování a výchovného poradce.</w:t>
      </w:r>
    </w:p>
    <w:p w:rsidR="009E6DB7" w:rsidRDefault="009E6DB7" w:rsidP="009E6DB7">
      <w:pPr>
        <w:numPr>
          <w:ilvl w:val="0"/>
          <w:numId w:val="7"/>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pedagogický pracovní – zákonný zástupce</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zástupce a pedagogičtí pracovníci se vzájemně podporují a podle svých schopností a možností spolupracují na výchově a vzdělávání žáků v souladu s platnými právními předpisy a nařízeními ředitelky školy.</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Případné spory a konflikty řeší pedagogičtí pracovníci a zákonní zástupce věcně, bez emocí. V případě potřeby vyhledají pomoc při řešení sporu u vedení školy. Na prošetření konfliktu budou zákonní zástupci pozváni do školy k řešení této věci.</w:t>
      </w:r>
    </w:p>
    <w:p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pedagogický pracovník – pedagogický pracovní</w:t>
      </w:r>
    </w:p>
    <w:p w:rsidR="009E6DB7" w:rsidRDefault="009E6DB7" w:rsidP="009E6DB7">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se vzájemně respektují, dodržují zásady kulturního chování, zdvořile se oslovují, slušně se zdraví, spolupracují při všech pedagogických záležitostech.</w:t>
      </w:r>
    </w:p>
    <w:p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žák – žák</w:t>
      </w:r>
    </w:p>
    <w:p w:rsidR="009E6DB7" w:rsidRDefault="009E6DB7" w:rsidP="009E6DB7">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musí být ohleduplný k ostatním, starší respektují mladší spolužáky. Za zvlášť hrubé porušení školního řádu se považuje používání hrubých a vulgárních slov, šikanování, krádeže, podvody, fyzické útoky vůči ostatním žákům a pracovníkům školy. Za tyto přestupky může být žák klasifikován v chování až stupněm neuspokojivý.</w:t>
      </w:r>
    </w:p>
    <w:p w:rsidR="009E6DB7" w:rsidRDefault="009E6DB7" w:rsidP="009E6DB7">
      <w:pPr>
        <w:pStyle w:val="Bezmezer"/>
        <w:numPr>
          <w:ilvl w:val="0"/>
          <w:numId w:val="7"/>
        </w:numPr>
        <w:rPr>
          <w:rFonts w:ascii="Times New Roman" w:hAnsi="Times New Roman" w:cs="Times New Roman"/>
          <w:i/>
          <w:sz w:val="24"/>
          <w:szCs w:val="24"/>
        </w:rPr>
      </w:pPr>
      <w:r>
        <w:rPr>
          <w:rFonts w:ascii="Times New Roman" w:hAnsi="Times New Roman" w:cs="Times New Roman"/>
          <w:i/>
          <w:sz w:val="24"/>
          <w:szCs w:val="24"/>
        </w:rPr>
        <w:t>Ochrana osobnosti ve škole (učitel, žák)</w:t>
      </w:r>
    </w:p>
    <w:p w:rsidR="009E6DB7" w:rsidRDefault="009E6DB7" w:rsidP="009E6DB7">
      <w:pPr>
        <w:pStyle w:val="Bezmezer"/>
        <w:rPr>
          <w:rFonts w:ascii="Times New Roman" w:hAnsi="Times New Roman" w:cs="Times New Roman"/>
          <w:sz w:val="24"/>
          <w:szCs w:val="24"/>
        </w:rPr>
      </w:pPr>
      <w:r>
        <w:rPr>
          <w:rFonts w:ascii="Times New Roman" w:hAnsi="Times New Roman" w:cs="Times New Roman"/>
          <w:sz w:val="24"/>
          <w:szCs w:val="24"/>
        </w:rPr>
        <w:t xml:space="preserve">      Pedagogičtí pracovníci mají povinnost zachovávat mlčenlivost a chránit před </w:t>
      </w:r>
      <w:proofErr w:type="gramStart"/>
      <w:r>
        <w:rPr>
          <w:rFonts w:ascii="Times New Roman" w:hAnsi="Times New Roman" w:cs="Times New Roman"/>
          <w:sz w:val="24"/>
          <w:szCs w:val="24"/>
        </w:rPr>
        <w:t>zneužitím       osobní</w:t>
      </w:r>
      <w:proofErr w:type="gramEnd"/>
      <w:r>
        <w:rPr>
          <w:rFonts w:ascii="Times New Roman" w:hAnsi="Times New Roman" w:cs="Times New Roman"/>
          <w:sz w:val="24"/>
          <w:szCs w:val="24"/>
        </w:rPr>
        <w:t xml:space="preserve"> údaje, informace o zdravotním stavu dětí, žáků a studentů a výsledky poradenské pomoci školského poradenského zařízení a školního poradenského pracoviště, s nimiž přišli do styku.</w:t>
      </w:r>
    </w:p>
    <w:p w:rsidR="009E6DB7" w:rsidRDefault="009E6DB7" w:rsidP="009E6DB7">
      <w:pPr>
        <w:pStyle w:val="Bezmezer"/>
        <w:rPr>
          <w:rFonts w:ascii="Times New Roman" w:hAnsi="Times New Roman" w:cs="Times New Roman"/>
          <w:sz w:val="24"/>
          <w:szCs w:val="24"/>
        </w:rPr>
      </w:pPr>
    </w:p>
    <w:p w:rsidR="009E6DB7" w:rsidRDefault="009E6DB7" w:rsidP="009E6DB7">
      <w:pPr>
        <w:pStyle w:val="Bezmez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9E6DB7" w:rsidRDefault="009E6DB7" w:rsidP="009E6DB7">
      <w:pPr>
        <w:pStyle w:val="Bezmezer"/>
        <w:rPr>
          <w:rFonts w:ascii="Times New Roman" w:hAnsi="Times New Roman" w:cs="Times New Roman"/>
          <w:sz w:val="24"/>
          <w:szCs w:val="24"/>
        </w:rPr>
      </w:pPr>
    </w:p>
    <w:p w:rsidR="009E6DB7" w:rsidRDefault="009E6DB7" w:rsidP="009E6DB7">
      <w:pPr>
        <w:pStyle w:val="Bezmezer"/>
        <w:rPr>
          <w:rFonts w:ascii="Times New Roman" w:hAnsi="Times New Roman" w:cs="Times New Roman"/>
          <w:sz w:val="24"/>
          <w:szCs w:val="24"/>
        </w:rPr>
      </w:pPr>
      <w:r>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rsidR="009E6DB7" w:rsidRDefault="009E6DB7" w:rsidP="009E6DB7">
      <w:pPr>
        <w:pStyle w:val="Bezmezer"/>
        <w:rPr>
          <w:rFonts w:ascii="Times New Roman" w:hAnsi="Times New Roman" w:cs="Times New Roman"/>
          <w:sz w:val="24"/>
          <w:szCs w:val="24"/>
        </w:rPr>
      </w:pPr>
    </w:p>
    <w:p w:rsidR="009E6DB7" w:rsidRPr="009E6DB7" w:rsidRDefault="009E6DB7" w:rsidP="009E6DB7">
      <w:pPr>
        <w:pStyle w:val="Bezmezer"/>
        <w:rPr>
          <w:rFonts w:ascii="Times New Roman" w:hAnsi="Times New Roman" w:cs="Times New Roman"/>
          <w:b/>
          <w:sz w:val="24"/>
          <w:szCs w:val="24"/>
        </w:rPr>
      </w:pPr>
      <w:r>
        <w:rPr>
          <w:rFonts w:ascii="Times New Roman" w:hAnsi="Times New Roman" w:cs="Times New Roman"/>
          <w:sz w:val="24"/>
          <w:szCs w:val="24"/>
        </w:rPr>
        <w:t xml:space="preserve">Žáci mají </w:t>
      </w:r>
      <w:r w:rsidRPr="009E6DB7">
        <w:rPr>
          <w:rFonts w:ascii="Times New Roman" w:hAnsi="Times New Roman" w:cs="Times New Roman"/>
          <w:b/>
          <w:sz w:val="24"/>
          <w:szCs w:val="24"/>
        </w:rPr>
        <w:t>během pobytu ve školní budově</w:t>
      </w:r>
      <w:r>
        <w:rPr>
          <w:rFonts w:ascii="Times New Roman" w:hAnsi="Times New Roman" w:cs="Times New Roman"/>
          <w:sz w:val="24"/>
          <w:szCs w:val="24"/>
        </w:rPr>
        <w:t xml:space="preserve"> vypnuté mobilní telefony, fotoaparáty a jinou záznamovou techniku, která slouží k pořizování obrazových a zvukových záznamů. Pořizování zvukových a obrazových záznamů osob (učitel, žák) bez jejich svolení je v rozporu s občanským zákoníkem (§ 84 a § 85). </w:t>
      </w:r>
      <w:r w:rsidRPr="009E6DB7">
        <w:rPr>
          <w:rFonts w:ascii="Times New Roman" w:hAnsi="Times New Roman" w:cs="Times New Roman"/>
          <w:b/>
          <w:sz w:val="24"/>
          <w:szCs w:val="24"/>
        </w:rPr>
        <w:t>Porušení bude hodnoceno jako přestupek proti školnímu řádu.</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3. Provoz a režim školy</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Budova školy se otvírá v 6,00 hodin. Žák přichází do školy nejpozději 10 minut před začátkem vyučování. Do školy vstupuje ukázněně. Na začátku školní docházky převezme každý žák klíč od své šatní skříňky, kterou bude užívat po celou dobu školní docházky. Zde odkládá svrchní oděv a obuv, přezůvky, popř. cvičební úbor, sám si skříňku zamkne, udržuje v ní pořádek a vyklidí kvůli úklidu na vánoční a hlavní prázdniny. Nenechávají zde v průběhu vyučování žádné cenné věci. K přezutí nesmí sloužit z důvodů hygienických a provozních sportovní obuv a žádný druh obuvi s černou podrážkou. Případné poškození skříňky nebo ztrátu klíč hradí zákonný zástupce.</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příchodu do učebny se žáci připravují na vyučování. Pokud se nedostaví vyučující do 5 minut po zazvonění, oznámí jeho nepřítomnost služba vedení školy. Na úvod i závěr vyučovací hodiny žáci pozdraví vyučujícího tím, že povstanou.</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se aktivně účastní vyučování a nenarušuje průběh vyučovacích hodin. Dodržuje zasedací pořádek, pokud jej vyučující </w:t>
      </w:r>
      <w:proofErr w:type="gramStart"/>
      <w:r>
        <w:rPr>
          <w:rFonts w:ascii="Times New Roman" w:eastAsia="Times New Roman" w:hAnsi="Times New Roman" w:cs="Times New Roman"/>
          <w:sz w:val="24"/>
          <w:szCs w:val="24"/>
          <w:lang w:eastAsia="cs-CZ"/>
        </w:rPr>
        <w:t>určí..</w:t>
      </w:r>
      <w:proofErr w:type="gramEnd"/>
      <w:r>
        <w:rPr>
          <w:rFonts w:ascii="Times New Roman" w:eastAsia="Times New Roman" w:hAnsi="Times New Roman" w:cs="Times New Roman"/>
          <w:sz w:val="24"/>
          <w:szCs w:val="24"/>
          <w:lang w:eastAsia="cs-CZ"/>
        </w:rPr>
        <w:t xml:space="preserve"> Své místo je povinen udržovat v pořádku. Mobilní telefon, tablet, PSP hry, přehrávač aj. může žák do školy přinést svědomím rodičů a na vlastní nebezpečí. V době školního vyučování včetně přestávek není žákům dovoleno požívat tyto přístroje bez souhlasu učitele. Žák může v případě nutnosti použít mobilní telefon se souhlasem pedagoga. Vzhledem k možnému zneužívání výpočetních a komunikačních </w:t>
      </w:r>
      <w:proofErr w:type="gramStart"/>
      <w:r>
        <w:rPr>
          <w:rFonts w:ascii="Times New Roman" w:eastAsia="Times New Roman" w:hAnsi="Times New Roman" w:cs="Times New Roman"/>
          <w:sz w:val="24"/>
          <w:szCs w:val="24"/>
          <w:lang w:eastAsia="cs-CZ"/>
        </w:rPr>
        <w:t>přístrojů  má</w:t>
      </w:r>
      <w:proofErr w:type="gramEnd"/>
      <w:r>
        <w:rPr>
          <w:rFonts w:ascii="Times New Roman" w:eastAsia="Times New Roman" w:hAnsi="Times New Roman" w:cs="Times New Roman"/>
          <w:sz w:val="24"/>
          <w:szCs w:val="24"/>
          <w:lang w:eastAsia="cs-CZ"/>
        </w:rPr>
        <w:t xml:space="preserve"> žák zakázáno pořizovat v prostorách školy jakýkoliv zvukový i obrazový záznam bez souhlasu učitele, a to ani v době přestávek. Žák nesmí </w:t>
      </w:r>
      <w:proofErr w:type="gramStart"/>
      <w:r>
        <w:rPr>
          <w:rFonts w:ascii="Times New Roman" w:eastAsia="Times New Roman" w:hAnsi="Times New Roman" w:cs="Times New Roman"/>
          <w:sz w:val="24"/>
          <w:szCs w:val="24"/>
          <w:lang w:eastAsia="cs-CZ"/>
        </w:rPr>
        <w:t>mít  během</w:t>
      </w:r>
      <w:proofErr w:type="gramEnd"/>
      <w:r>
        <w:rPr>
          <w:rFonts w:ascii="Times New Roman" w:eastAsia="Times New Roman" w:hAnsi="Times New Roman" w:cs="Times New Roman"/>
          <w:sz w:val="24"/>
          <w:szCs w:val="24"/>
          <w:lang w:eastAsia="cs-CZ"/>
        </w:rPr>
        <w:t xml:space="preserve"> vyučování žvýkačku v ústech, je přísně zakázáno žvýkačky lepit na nábytek a veškeré vybavení školy. O přestávce se žák musí řídit pokyny dohlížejícího učitele.</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Třídní knihu na počátku vyučování přinese učitel, který ve třídě vyučuje první ranní nebo odpolední hodinu a během vyučování ji přenášejí určení žáci a napomáhají třídnímu učiteli udržet ji v náležitém stavu a zamezit ztrátě. Třídní knihu odnáší do určené přihrádky vyučující poslední hodiny.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odborných učebnách žáci dodržují provozní řády těchto učeben.</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jsou povinni používat při výuce tělesné výchovy cvičební úbor a vhodnou obuv.</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má žák z nutných důvodů cennou </w:t>
      </w:r>
      <w:proofErr w:type="gramStart"/>
      <w:r>
        <w:rPr>
          <w:rFonts w:ascii="Times New Roman" w:eastAsia="Times New Roman" w:hAnsi="Times New Roman" w:cs="Times New Roman"/>
          <w:sz w:val="24"/>
          <w:szCs w:val="24"/>
          <w:lang w:eastAsia="cs-CZ"/>
        </w:rPr>
        <w:t>věc(např.</w:t>
      </w:r>
      <w:proofErr w:type="gramEnd"/>
      <w:r>
        <w:rPr>
          <w:rFonts w:ascii="Times New Roman" w:eastAsia="Times New Roman" w:hAnsi="Times New Roman" w:cs="Times New Roman"/>
          <w:sz w:val="24"/>
          <w:szCs w:val="24"/>
          <w:lang w:eastAsia="cs-CZ"/>
        </w:rPr>
        <w:t xml:space="preserve"> větší částku peněz), uloží ji na dobu vyučování v kanceláři školy. Pokud takto neučiní, nenese škola za její ztrátu zodpovědnost. Doporučujeme, aby ve vlastním zájmu žák tato cenné věci do školy </w:t>
      </w:r>
      <w:proofErr w:type="gramStart"/>
      <w:r>
        <w:rPr>
          <w:rFonts w:ascii="Times New Roman" w:eastAsia="Times New Roman" w:hAnsi="Times New Roman" w:cs="Times New Roman"/>
          <w:sz w:val="24"/>
          <w:szCs w:val="24"/>
          <w:lang w:eastAsia="cs-CZ"/>
        </w:rPr>
        <w:t>nenosil Pokud</w:t>
      </w:r>
      <w:proofErr w:type="gramEnd"/>
      <w:r>
        <w:rPr>
          <w:rFonts w:ascii="Times New Roman" w:eastAsia="Times New Roman" w:hAnsi="Times New Roman" w:cs="Times New Roman"/>
          <w:sz w:val="24"/>
          <w:szCs w:val="24"/>
          <w:lang w:eastAsia="cs-CZ"/>
        </w:rPr>
        <w:t xml:space="preserve"> žák zjistí ztrátu osobní věci, okamžitě ohlásí tuto skutečnost vyučujícímu nebo učiteli, který koná dohled, a také třídnímu učiteli. Pokud to žák nenahlásí, nebude to bráno v potaz. Nalezené věci se odevzdávají a mohou vyzvednout v kanceláři školy.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 poslední vyučovací hodině žáci uklidí své pracovní místo, zvednou židli na lavici, zavřou okna, služba řádně umyje tabuli a zkontroluje uzavření kohoutku u vodovodu. Žák třídu opouští až na pokyn učitele. Do šatny nebo jídelny odchází žák klidně a bez hluku. Pokud se žák stravuje ve školní jídelně, je povinen jít na oběd ihned po </w:t>
      </w:r>
      <w:r>
        <w:rPr>
          <w:rFonts w:ascii="Times New Roman" w:eastAsia="Times New Roman" w:hAnsi="Times New Roman" w:cs="Times New Roman"/>
          <w:sz w:val="24"/>
          <w:szCs w:val="24"/>
          <w:lang w:eastAsia="cs-CZ"/>
        </w:rPr>
        <w:lastRenderedPageBreak/>
        <w:t>ukončení vyučování a odložení věcí v šatně. Do jídelny ho odvede vyučující poslední hodiny.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Navštěvují-li žáci nepovinné předměty a zájmové kroužky, čekají na vedoucího nebo vyučujícího na místě k tomu určeném. Nedostaví-li se vyučující do 5 minut po zahájení, oznámí to pověřený žák vedení školy.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Nemůže-li se žák ze závažných rodinných nebo zdravotních důvodů dostavit do školy, podá o tom jeho zákonný zástupce písemnou zprávu nebo osobní sdělení pokud možno předem, nejpozději však do 24 hodin.</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který musí opustit školu v průběhu vyučování, žádá o souhlas třídního učitele. Ten ho uvolňuje pouze na základě písemné žádosti zákonného zástupce. V případě nepřítomnosti třídního učitele uvolňuje žáka Mgr. Vladislava </w:t>
      </w:r>
      <w:proofErr w:type="spellStart"/>
      <w:r>
        <w:rPr>
          <w:rFonts w:ascii="Times New Roman" w:eastAsia="Times New Roman" w:hAnsi="Times New Roman" w:cs="Times New Roman"/>
          <w:sz w:val="24"/>
          <w:szCs w:val="24"/>
          <w:lang w:eastAsia="cs-CZ"/>
        </w:rPr>
        <w:t>Mžourková</w:t>
      </w:r>
      <w:proofErr w:type="spellEnd"/>
      <w:r>
        <w:rPr>
          <w:rFonts w:ascii="Times New Roman" w:eastAsia="Times New Roman" w:hAnsi="Times New Roman" w:cs="Times New Roman"/>
          <w:sz w:val="24"/>
          <w:szCs w:val="24"/>
          <w:lang w:eastAsia="cs-CZ"/>
        </w:rPr>
        <w:t>. V obou případech zůstává písemná žádost uložena ve škole. Na 1 den může uvolnit žáka třídní učitelka. Žádá-li zákonný zástupce o uvolnění na 2 a více dnů, vyžádá si souhlas ředitelka školy. Žádost o uvolnění předloží rodič osobně písemnou formou prostřednictvím třídní učitelky, která se k žádosti písemně vyjádří.</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zranění či nevolnosti žáka odvede vyučující (učitel konající dohled) postiženého do kanceláře. Ředitelka školy nebo účetní zajistí informování rodičů a případné předání žáka, či jeho ošetření.</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ukončením vyučování bez souhlasu vyučujícího neopouští žák školu. Svévolné opuštění školy je posuzováno jako závažné porušení školního řádu.</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prokázaných neomluvených absencí využije škola platné legislativy.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Zvonění:</w:t>
      </w:r>
    </w:p>
    <w:p w:rsidR="009E6DB7" w:rsidRDefault="009E6DB7" w:rsidP="009E6DB7">
      <w:pPr>
        <w:spacing w:after="0" w:line="240" w:lineRule="auto"/>
        <w:rPr>
          <w:rFonts w:ascii="Times New Roman" w:eastAsia="Times New Roman" w:hAnsi="Times New Roman" w:cs="Times New Roman"/>
          <w:bCs/>
          <w:sz w:val="24"/>
          <w:szCs w:val="24"/>
          <w:u w:val="single"/>
          <w:lang w:eastAsia="cs-CZ"/>
        </w:rPr>
      </w:pPr>
      <w:r>
        <w:rPr>
          <w:rFonts w:ascii="Times New Roman" w:eastAsia="Times New Roman" w:hAnsi="Times New Roman" w:cs="Times New Roman"/>
          <w:sz w:val="24"/>
          <w:szCs w:val="24"/>
          <w:lang w:eastAsia="cs-CZ"/>
        </w:rPr>
        <w:t xml:space="preserve">       7,05 – příchod žáků do šaten, přezutí, odchod do tříd</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7,20 – žáci i vyučující ve třídách</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7,20–   8,05      1</w:t>
      </w:r>
      <w:proofErr w:type="gramEnd"/>
      <w:r>
        <w:rPr>
          <w:rFonts w:ascii="Times New Roman" w:eastAsia="Times New Roman" w:hAnsi="Times New Roman" w:cs="Times New Roman"/>
          <w:sz w:val="24"/>
          <w:szCs w:val="24"/>
          <w:lang w:eastAsia="cs-CZ"/>
        </w:rPr>
        <w:t>.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8,15 –   9,00     2</w:t>
      </w:r>
      <w:proofErr w:type="gramEnd"/>
      <w:r>
        <w:rPr>
          <w:rFonts w:ascii="Times New Roman" w:eastAsia="Times New Roman" w:hAnsi="Times New Roman" w:cs="Times New Roman"/>
          <w:sz w:val="24"/>
          <w:szCs w:val="24"/>
          <w:lang w:eastAsia="cs-CZ"/>
        </w:rPr>
        <w:t>.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9,15 – 10,00     3.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10,10 –10,55    4.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10,55 – </w:t>
      </w:r>
      <w:proofErr w:type="gramStart"/>
      <w:r>
        <w:rPr>
          <w:rFonts w:ascii="Times New Roman" w:eastAsia="Times New Roman" w:hAnsi="Times New Roman" w:cs="Times New Roman"/>
          <w:sz w:val="24"/>
          <w:szCs w:val="24"/>
          <w:lang w:eastAsia="cs-CZ"/>
        </w:rPr>
        <w:t xml:space="preserve">12,00  </w:t>
      </w:r>
      <w:proofErr w:type="spellStart"/>
      <w:r>
        <w:rPr>
          <w:rFonts w:ascii="Times New Roman" w:eastAsia="Times New Roman" w:hAnsi="Times New Roman" w:cs="Times New Roman"/>
          <w:sz w:val="24"/>
          <w:szCs w:val="24"/>
          <w:lang w:eastAsia="cs-CZ"/>
        </w:rPr>
        <w:t>I.poledne</w:t>
      </w:r>
      <w:proofErr w:type="spellEnd"/>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11,05 – 11,50    5. vyučovací hodina    </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11,50 –12,55  </w:t>
      </w:r>
      <w:proofErr w:type="spellStart"/>
      <w:proofErr w:type="gramStart"/>
      <w:r>
        <w:rPr>
          <w:rFonts w:ascii="Times New Roman" w:eastAsia="Times New Roman" w:hAnsi="Times New Roman" w:cs="Times New Roman"/>
          <w:sz w:val="24"/>
          <w:szCs w:val="24"/>
          <w:lang w:eastAsia="cs-CZ"/>
        </w:rPr>
        <w:t>II</w:t>
      </w:r>
      <w:proofErr w:type="gramEnd"/>
      <w:r>
        <w:rPr>
          <w:rFonts w:ascii="Times New Roman" w:eastAsia="Times New Roman" w:hAnsi="Times New Roman" w:cs="Times New Roman"/>
          <w:sz w:val="24"/>
          <w:szCs w:val="24"/>
          <w:lang w:eastAsia="cs-CZ"/>
        </w:rPr>
        <w:t>.</w:t>
      </w:r>
      <w:proofErr w:type="gramStart"/>
      <w:r>
        <w:rPr>
          <w:rFonts w:ascii="Times New Roman" w:eastAsia="Times New Roman" w:hAnsi="Times New Roman" w:cs="Times New Roman"/>
          <w:sz w:val="24"/>
          <w:szCs w:val="24"/>
          <w:lang w:eastAsia="cs-CZ"/>
        </w:rPr>
        <w:t>poledne</w:t>
      </w:r>
      <w:proofErr w:type="spellEnd"/>
      <w:proofErr w:type="gramEnd"/>
      <w:r>
        <w:rPr>
          <w:rFonts w:ascii="Times New Roman" w:eastAsia="Times New Roman" w:hAnsi="Times New Roman" w:cs="Times New Roman"/>
          <w:sz w:val="24"/>
          <w:szCs w:val="24"/>
          <w:lang w:eastAsia="cs-CZ"/>
        </w:rPr>
        <w:t xml:space="preserve">    </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12,00 – 12,45    6.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12,55 – 13,40    7.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13,50 – 14,35    8.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4. Podmínky zajištění bezpečnosti a ochrany zdraví žáků a jejich ochrana před sociálně patologickými jevy a před projevy diskriminace, nepřátelství nebo násilí</w:t>
      </w:r>
    </w:p>
    <w:p w:rsidR="009E6DB7" w:rsidRDefault="009E6DB7" w:rsidP="009E6DB7">
      <w:pPr>
        <w:spacing w:after="0" w:line="240" w:lineRule="auto"/>
        <w:ind w:left="360"/>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4.1 Bezpečnost a ochrana zdraví žáků</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musí respektovat pravidla hygieny, bezpečnosti práce a protipožární ochrany, se kterými jsou pravidelně seznamováni. Musí chránit zdraví své, svých spolužáků i všech zaměstnanců školy.</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Dojde-li během pobytu žáka ve škole nebo během jeho účasti na školní akci k úrazu, je žák povinen tuto skutečnost bezodkladně hlásit vyučujícímu, případně třídnímu učiteli.</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mají zakázáno vyklánět se z oken školy, případně sedět na parapetech a radiátorech, vyhazovat předměty z oken.</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učebnách jsou povinni ukládat své věci obvyklé pro osobní potřebu na místo k tomu určené.</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Před akcemi organizovanými školou mimo areál školy jsou žáci </w:t>
      </w:r>
      <w:proofErr w:type="gramStart"/>
      <w:r>
        <w:rPr>
          <w:rFonts w:ascii="Times New Roman" w:eastAsia="Times New Roman" w:hAnsi="Times New Roman" w:cs="Times New Roman"/>
          <w:sz w:val="24"/>
          <w:szCs w:val="24"/>
          <w:lang w:eastAsia="cs-CZ"/>
        </w:rPr>
        <w:t>poučeni o  pravidlech</w:t>
      </w:r>
      <w:proofErr w:type="gramEnd"/>
      <w:r>
        <w:rPr>
          <w:rFonts w:ascii="Times New Roman" w:eastAsia="Times New Roman" w:hAnsi="Times New Roman" w:cs="Times New Roman"/>
          <w:sz w:val="24"/>
          <w:szCs w:val="24"/>
          <w:lang w:eastAsia="cs-CZ"/>
        </w:rPr>
        <w:t xml:space="preserve"> bezpečného chování.</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je zakázáno přinášet do školy věci, které by mohly ohrozit zdraví, způsobit úraz nebo ohrozit mravní výchovu (zbraně, pyrotechnika, nevhodné časopisy a nahrávky).</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je zakázáno zacházet s elektrickými spotřebiči, s elektrickými zařízeními a vypínači. Za elektrické zařízení se považuje také nabíječka mobilního telefonu. Výjimku tvoří elektrické spotřebiče využívané při výuce. Vždy však žáci musí být poučeni učitelem o bezpečném užívání těchto spotřebičů.</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přesunech se žáci v prostorách školy pohybují opatrně a chovají se ohleduplně k ostatním osobám. Po chodbách, schodištích a v učebnách je zakázáno běhat.</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musí dodržovat přísný zákaz držení, distribuce a užívání návykových látek včetně alkoholu a cigaret, </w:t>
      </w:r>
      <w:proofErr w:type="gramStart"/>
      <w:r>
        <w:rPr>
          <w:rFonts w:ascii="Times New Roman" w:eastAsia="Times New Roman" w:hAnsi="Times New Roman" w:cs="Times New Roman"/>
          <w:sz w:val="24"/>
          <w:szCs w:val="24"/>
          <w:lang w:eastAsia="cs-CZ"/>
        </w:rPr>
        <w:t>energetických  nápojů</w:t>
      </w:r>
      <w:proofErr w:type="gramEnd"/>
      <w:r>
        <w:rPr>
          <w:rFonts w:ascii="Times New Roman" w:eastAsia="Times New Roman" w:hAnsi="Times New Roman" w:cs="Times New Roman"/>
          <w:sz w:val="24"/>
          <w:szCs w:val="24"/>
          <w:lang w:eastAsia="cs-CZ"/>
        </w:rPr>
        <w:t>, kávy a nápojů, které nejsou vhodné pro děti a mládež  v budově a v areálu školy v době školního vyučování i všech akcích školy. Při porušení této povinnosti může být žákovo chování klasifikováno až 3. stupněm z chování.</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4.2 Ochrana žáků před sociálně patologickými jevy a před projevy diskriminace, nepřátelství nebo násilí</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vstupem do školy a v celém areálu školy je přísně zakázáno užívání, donášení, držení, distribuce a propagace návykových látek včetně alkoholických nápojů a kouření.</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žáci, jejich zákonní zástupci a pracovníci školy jsou povinně aktivně se podílet na zamezení výskytu šikany, vandalismu, brutality, rasismu, kriminality, nepřátelství nebo násilí. Při každém zjištění těchto jevů nebo podezření na ně jsou povinni okamžitě informovat třídního učitele, výchovného poradce a vedení školy a případné oběti poskytnout podle svých schopností a možností ochranu. Závažné případy jsou postoupeny orgánům činným v trestním řízení.</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kdy se škola o takovém chování dozví, bude tuto skutečnost hlásit zákonnému zástupci a je nucena splnit zákonnou ohlašovací povinnost vůči orgánům sociálně-právní ochrany.</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Projevy šikanování mezi žáky a vůči učitelům, tj. násilí, omezování osobní svobody, ponižování, vulgárnost apod., kterých by se dopouštěli jednotliví žáci nebo skupiny žáků vůči jiným žákům nebo </w:t>
      </w:r>
      <w:proofErr w:type="gramStart"/>
      <w:r>
        <w:rPr>
          <w:rFonts w:ascii="Times New Roman" w:eastAsia="Times New Roman" w:hAnsi="Times New Roman" w:cs="Times New Roman"/>
          <w:sz w:val="24"/>
          <w:szCs w:val="24"/>
          <w:lang w:eastAsia="cs-CZ"/>
        </w:rPr>
        <w:t>skupinám(zejména</w:t>
      </w:r>
      <w:proofErr w:type="gramEnd"/>
      <w:r>
        <w:rPr>
          <w:rFonts w:ascii="Times New Roman" w:eastAsia="Times New Roman" w:hAnsi="Times New Roman" w:cs="Times New Roman"/>
          <w:sz w:val="24"/>
          <w:szCs w:val="24"/>
          <w:lang w:eastAsia="cs-CZ"/>
        </w:rPr>
        <w:t xml:space="preserve"> v situacích, kdy jsou takto postiženi žáci mladší a slabší), jsou v prostorách školy a při školních akcích přísně zakázány a jsou považovány za hrubý přestupek proti školnímu řádu. Podle okolností ředitelka uváží možnost dalšího postihu žáků, kteří tento zákaz přestoupí, a bude o svých zjištěních informovat jejich zákonné zástupce.</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metodik zajišťuje spolupráci s rodiči v oblasti prevence, informuje je o preventivním programu školy a dalších aktivitách. Školní metodik prevence spolupracuje na základě pověření ředitelka školy s dalšími institucemi na sociálně právní ochranu dětí a mládeže.</w:t>
      </w: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4.3 Postup školy při výskytu podezřelé látky a při podezření z užití omamné látky žákem</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Zjistí-li pedagog podezřelou látku a je podezření, že se jedná o drogu či jinou škodlivou látku, v přítomnosti dalšího člena pedagogického sboru uloží tuto látku do </w:t>
      </w:r>
      <w:r>
        <w:rPr>
          <w:rFonts w:ascii="Times New Roman" w:eastAsia="Times New Roman" w:hAnsi="Times New Roman" w:cs="Times New Roman"/>
          <w:sz w:val="24"/>
          <w:szCs w:val="24"/>
          <w:lang w:eastAsia="cs-CZ"/>
        </w:rPr>
        <w:lastRenderedPageBreak/>
        <w:t>obálky. Na obálku napíše datum, čas a místo zajištění látky. Obálku přelepí a opatří razítkem školy a uschová do školního trezoru. Poté je nutno bezodkladně vyrozumět policii. Identifikaci provede vždy policie, nikoli zaměstnanec školy či školského zařízení. Pokud je zajištěna podezřelá látka u žáka, který jeví známky otravy, předá se látka stejným způsobem uložená přivolanému lékaři.</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ohrožení zdraví žáka v důsledku podezření na požití omamné látky se postupuje tak, jako když žák přijde do školy s horečkou. Žák jevící příznaky užití omamné látky je odveden ze třídy do místnosti s dohledem dospělé osoby, kde zůstane po dobu, než si pro něho přijdou rodiče nebo lékařská služba. Škola kontaktuje bezodkladně rodiče žáka nebo jeho zákonného zástupce o blíže nespecifikovaných zdravotních potížích žáka. Rodiče jsou vyzváni k tomu, aby si žáka co nejdříve vyzvedli ze školy, neboť je nutné lékařské vyšetření.</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si rodič do školy pro žáka nepřijde, školy přehodnotí zdravotní stav žáka, je v kompetenci školy přivolat lékařskou službu. Rodič je o postupu školy předem informován.</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který prokazatelně </w:t>
      </w:r>
      <w:proofErr w:type="gramStart"/>
      <w:r>
        <w:rPr>
          <w:rFonts w:ascii="Times New Roman" w:eastAsia="Times New Roman" w:hAnsi="Times New Roman" w:cs="Times New Roman"/>
          <w:sz w:val="24"/>
          <w:szCs w:val="24"/>
          <w:lang w:eastAsia="cs-CZ"/>
        </w:rPr>
        <w:t>zneužíval</w:t>
      </w:r>
      <w:proofErr w:type="gramEnd"/>
      <w:r>
        <w:rPr>
          <w:rFonts w:ascii="Times New Roman" w:eastAsia="Times New Roman" w:hAnsi="Times New Roman" w:cs="Times New Roman"/>
          <w:sz w:val="24"/>
          <w:szCs w:val="24"/>
          <w:lang w:eastAsia="cs-CZ"/>
        </w:rPr>
        <w:t xml:space="preserve"> omamnou látku ve škole  tím </w:t>
      </w:r>
      <w:proofErr w:type="gramStart"/>
      <w:r>
        <w:rPr>
          <w:rFonts w:ascii="Times New Roman" w:eastAsia="Times New Roman" w:hAnsi="Times New Roman" w:cs="Times New Roman"/>
          <w:sz w:val="24"/>
          <w:szCs w:val="24"/>
          <w:lang w:eastAsia="cs-CZ"/>
        </w:rPr>
        <w:t>porušil</w:t>
      </w:r>
      <w:proofErr w:type="gramEnd"/>
      <w:r>
        <w:rPr>
          <w:rFonts w:ascii="Times New Roman" w:eastAsia="Times New Roman" w:hAnsi="Times New Roman" w:cs="Times New Roman"/>
          <w:sz w:val="24"/>
          <w:szCs w:val="24"/>
          <w:lang w:eastAsia="cs-CZ"/>
        </w:rPr>
        <w:t xml:space="preserve"> školní řád. </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4.4 Nevhodné chování žáků při vyučování, které znemožňuje vzdělávání ostatních</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1</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V případě, že se žák chová při vyučování způsobem, který znemožňuje nebo narušuje vzdělávání ostatních žáků, škola přistoupí k </w:t>
      </w:r>
      <w:proofErr w:type="gramStart"/>
      <w:r>
        <w:rPr>
          <w:rFonts w:ascii="Times New Roman" w:eastAsia="Times New Roman" w:hAnsi="Times New Roman" w:cs="Times New Roman"/>
          <w:sz w:val="24"/>
          <w:szCs w:val="24"/>
          <w:lang w:eastAsia="cs-CZ"/>
        </w:rPr>
        <w:t>opatření , které</w:t>
      </w:r>
      <w:proofErr w:type="gramEnd"/>
      <w:r>
        <w:rPr>
          <w:rFonts w:ascii="Times New Roman" w:eastAsia="Times New Roman" w:hAnsi="Times New Roman" w:cs="Times New Roman"/>
          <w:sz w:val="24"/>
          <w:szCs w:val="24"/>
          <w:lang w:eastAsia="cs-CZ"/>
        </w:rPr>
        <w:t xml:space="preserve"> takovému chování zamezí. Učitel nevhodně chovajícího žáka vyloučí z vyučovací hodiny do doby, než se žák uklidní. Po tuto dobu bude </w:t>
      </w:r>
      <w:proofErr w:type="gramStart"/>
      <w:r>
        <w:rPr>
          <w:rFonts w:ascii="Times New Roman" w:eastAsia="Times New Roman" w:hAnsi="Times New Roman" w:cs="Times New Roman"/>
          <w:sz w:val="24"/>
          <w:szCs w:val="24"/>
          <w:lang w:eastAsia="cs-CZ"/>
        </w:rPr>
        <w:t>žák  pod</w:t>
      </w:r>
      <w:proofErr w:type="gramEnd"/>
      <w:r>
        <w:rPr>
          <w:rFonts w:ascii="Times New Roman" w:eastAsia="Times New Roman" w:hAnsi="Times New Roman" w:cs="Times New Roman"/>
          <w:sz w:val="24"/>
          <w:szCs w:val="24"/>
          <w:lang w:eastAsia="cs-CZ"/>
        </w:rPr>
        <w:t xml:space="preserve"> dohledem jiného pedagoga nebo zaměstnance školy a bude se dále vzdělávat.</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 Pokud žákovo chování a jednání ohrožuje bezpečnost a zdraví jeho, ostatních žáků nebo jiných osob, pedagog nebo jiný zaměstnanec školy zajistí žákovi neodkladnou lékařskou péči a uvědomí o tom zákonného zástupce žáka, dle konkrétních okolností přivolá i orgán Policie ČR.</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b/>
          <w:bCs/>
          <w:sz w:val="24"/>
          <w:szCs w:val="24"/>
          <w:lang w:eastAsia="cs-CZ"/>
        </w:rPr>
        <w:t>5</w:t>
      </w:r>
      <w:r>
        <w:rPr>
          <w:rFonts w:ascii="Times New Roman" w:eastAsia="Times New Roman" w:hAnsi="Times New Roman" w:cs="Times New Roman"/>
          <w:sz w:val="24"/>
          <w:szCs w:val="24"/>
          <w:lang w:eastAsia="cs-CZ"/>
        </w:rPr>
        <w:t>.</w:t>
      </w:r>
      <w:r>
        <w:rPr>
          <w:rFonts w:ascii="Times New Roman" w:eastAsia="Times New Roman" w:hAnsi="Times New Roman" w:cs="Times New Roman"/>
          <w:b/>
          <w:bCs/>
          <w:sz w:val="24"/>
          <w:szCs w:val="24"/>
          <w:u w:val="single"/>
          <w:lang w:eastAsia="cs-CZ"/>
        </w:rPr>
        <w:t>Zacházení</w:t>
      </w:r>
      <w:proofErr w:type="gramEnd"/>
      <w:r>
        <w:rPr>
          <w:rFonts w:ascii="Times New Roman" w:eastAsia="Times New Roman" w:hAnsi="Times New Roman" w:cs="Times New Roman"/>
          <w:b/>
          <w:bCs/>
          <w:sz w:val="24"/>
          <w:szCs w:val="24"/>
          <w:u w:val="single"/>
          <w:lang w:eastAsia="cs-CZ"/>
        </w:rPr>
        <w:t xml:space="preserve"> s majetkem školy za strany žáků, zacházení s osobním majetkem, náhrady škody</w:t>
      </w:r>
      <w:r>
        <w:rPr>
          <w:rFonts w:ascii="Times New Roman" w:eastAsia="Times New Roman" w:hAnsi="Times New Roman" w:cs="Times New Roman"/>
          <w:sz w:val="24"/>
          <w:szCs w:val="24"/>
          <w:lang w:eastAsia="cs-CZ"/>
        </w:rPr>
        <w:t>.</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šetrně zacházejí se svěřenými učebnicemi, školními potřebami a školním majetkem. Žákům jsou bezplatně poskytovány učebnice, které jsou žáci povinni udržovat v dobrém stavu a na konci roku vrátit. Při vážném poškození učebnice nebo při ztrátě učebnice zákonní zástupci zakoupí novou, nebo uhradí uvedenou částku. Musí udržovat své místo, třídu, ostatní školní prostory i hřiště v čistotě a pořádku, chránit majetek před poškozením. Nápravu jakéhokoli poškození zařízení školy, které žák zavinil úmyslně nebo z nedbalosti, projedná školy se zákonným zástupcem.</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svévolné poškození nebo zničení majetku školy, žáků, učitelů či jiných osob hradí v úplném rozsahu rodiče žáka, který škodu způsobil.</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poškození nebo závadu v učebně hlásí žák vyučujícímu, třídnímu učiteli nebo školníkovi.</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Každý žák odpovídá za čistotu a pořádek svého pracovního místa a nejbližšího okolí.</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cenné věci a peníze nenechávají v odloženém oděvu ani v aktovkách. Odcizené a poškozené věci jsou hrazené pojišťovnou nebo školou jen v případě, že byly uloženy na určeném místě a místnost byla uzamčena a uzavřena okna. Zjistí-li žák ztrátu nebo poničení osobní věci, je povinen tuto skutečnost okamžitě nahlásit vyučujícímu </w:t>
      </w:r>
      <w:proofErr w:type="gramStart"/>
      <w:r>
        <w:rPr>
          <w:rFonts w:ascii="Times New Roman" w:eastAsia="Times New Roman" w:hAnsi="Times New Roman" w:cs="Times New Roman"/>
          <w:sz w:val="24"/>
          <w:szCs w:val="24"/>
          <w:lang w:eastAsia="cs-CZ"/>
        </w:rPr>
        <w:t>učiteli(o přestávce</w:t>
      </w:r>
      <w:proofErr w:type="gramEnd"/>
      <w:r>
        <w:rPr>
          <w:rFonts w:ascii="Times New Roman" w:eastAsia="Times New Roman" w:hAnsi="Times New Roman" w:cs="Times New Roman"/>
          <w:sz w:val="24"/>
          <w:szCs w:val="24"/>
          <w:lang w:eastAsia="cs-CZ"/>
        </w:rPr>
        <w:t xml:space="preserve"> učiteli vykonávajícímu dohled) nebo třídnímu učiteli. V případě zjištění pachatele uhradí pachatel (případně jeho zákonný zástupce) vzniklou škodu.</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Při úhradě škody školou nebo pojišťovnou je zákonný zástupce žáka, jemuž škody vznikla, povinen doložit vhodným dokladem výši vzniklé škody (paragon, stvrzenka apod.)</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6.Pravidla</w:t>
      </w:r>
      <w:proofErr w:type="gramEnd"/>
      <w:r>
        <w:rPr>
          <w:rFonts w:ascii="Times New Roman" w:eastAsia="Times New Roman" w:hAnsi="Times New Roman" w:cs="Times New Roman"/>
          <w:b/>
          <w:bCs/>
          <w:sz w:val="24"/>
          <w:szCs w:val="24"/>
          <w:u w:val="single"/>
          <w:lang w:eastAsia="cs-CZ"/>
        </w:rPr>
        <w:t xml:space="preserve"> pro hodnocení výsledků vzdělávání žáků</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6.1.Zásady</w:t>
      </w:r>
      <w:proofErr w:type="gramEnd"/>
      <w:r>
        <w:rPr>
          <w:rFonts w:ascii="Times New Roman" w:eastAsia="Times New Roman" w:hAnsi="Times New Roman" w:cs="Times New Roman"/>
          <w:b/>
          <w:sz w:val="24"/>
          <w:szCs w:val="24"/>
          <w:lang w:eastAsia="cs-CZ"/>
        </w:rPr>
        <w:t xml:space="preserve"> hodnocení průběhu a výsledků vzdělávání a chování ve škole a na akcích pořádaných školou</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zajišťují, aby žáci, zákonní zástupci žáků, popřípadě osoby, které vůči nezletilým žákům plní vyživovací povinnost, byly včas informovány o průběhu a výsledcích vzdělávání žáka.</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Každé pololetí se vydává žákovi vysvědčení. Za první pololetí lze vydat žákovi výpis z vysvědčení. Hodnocení výsledků vzdělávání žáka na vysvědčení je vyjádřeno klasifikačním </w:t>
      </w:r>
      <w:proofErr w:type="gramStart"/>
      <w:r>
        <w:rPr>
          <w:rFonts w:ascii="Times New Roman" w:eastAsia="Times New Roman" w:hAnsi="Times New Roman" w:cs="Times New Roman"/>
          <w:sz w:val="24"/>
          <w:szCs w:val="24"/>
          <w:lang w:eastAsia="cs-CZ"/>
        </w:rPr>
        <w:t>stupněm(dále</w:t>
      </w:r>
      <w:proofErr w:type="gramEnd"/>
      <w:r>
        <w:rPr>
          <w:rFonts w:ascii="Times New Roman" w:eastAsia="Times New Roman" w:hAnsi="Times New Roman" w:cs="Times New Roman"/>
          <w:sz w:val="24"/>
          <w:szCs w:val="24"/>
          <w:lang w:eastAsia="cs-CZ"/>
        </w:rPr>
        <w:t xml:space="preserve"> jen „klasifikace“), slovně, nebo kombinací obou způsobů. O způsobu hodnocení rozhoduje ředitelka školy.</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chování žáka na mimoškolních akcích organizovaných školou je součástí celkového hodnocení žáka včetně klasifikace na vysvědčení.</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převede slovní hodnocení do klasifikace nebo klasifikaci do slovního hodnocení v případě přestupu žáka na školu, která hodnotí odlišným způsobem, a to na žádost této školy nebo zákonného zástupce žáka. V případě slovního hodnocení škola převede toto do klasifikace pro účely přijímacího řízení ke střednímu vzdělávání.</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 žáka s vývojovou poruchou učení rozhodne ředitelka školy o použití slovního hodnocení na základě žádosti zákonného zástupce žáka.</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vyšších ročníků postoupí žák, který na konci druhého pololetí prospěl ze všech povinných </w:t>
      </w:r>
      <w:proofErr w:type="gramStart"/>
      <w:r>
        <w:rPr>
          <w:rFonts w:ascii="Times New Roman" w:eastAsia="Times New Roman" w:hAnsi="Times New Roman" w:cs="Times New Roman"/>
          <w:sz w:val="24"/>
          <w:szCs w:val="24"/>
          <w:lang w:eastAsia="cs-CZ"/>
        </w:rPr>
        <w:t>předmětů  stanovených</w:t>
      </w:r>
      <w:proofErr w:type="gramEnd"/>
      <w:r>
        <w:rPr>
          <w:rFonts w:ascii="Times New Roman" w:eastAsia="Times New Roman" w:hAnsi="Times New Roman" w:cs="Times New Roman"/>
          <w:sz w:val="24"/>
          <w:szCs w:val="24"/>
          <w:lang w:eastAsia="cs-CZ"/>
        </w:rPr>
        <w:t xml:space="preserve"> školním vzdělávacím programem s výjimkou předmětů výchovného zaměření stanovených Rámcovým vzdělávacím programem a předmětů, z nichž byl uvolněn, pokud mu nebylo povoleno opakování ročníku. Do vyššího ročníku postoupí i žák prvního stupně základní školy, který již v rámci prvního stupně opakoval ročník, a žák druhého stupně, který již v rámci druhého stupně opakoval ročník, a to bez ohledu na prospěch tohoto žáka.</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Má-li zákonný zástupce žáky pochybnosti o správnosti hodnocení na konci prvního nebo druhého pololetí, může se do 3 pracovních dnů ode dne, kdy se o hodnocení prokazatelně dozvěděl, nejpozději však do 3 pracovních dnů od vydání vysvědčení, požádat ředitelku školy o přezkoumání výsledků hodnocení žáka. Pokud není dále stanoveno jinak, ředitelka školy, nebo krajský úřad nařídí komisionální přezkoušení žáka, které se koná nejpozději do 14 dnů od doručení žádosti nebo v termínu dohodnutém se zákonným zástupcem žáka. V případě, že se </w:t>
      </w:r>
      <w:proofErr w:type="gramStart"/>
      <w:r>
        <w:rPr>
          <w:rFonts w:ascii="Times New Roman" w:eastAsia="Times New Roman" w:hAnsi="Times New Roman" w:cs="Times New Roman"/>
          <w:sz w:val="24"/>
          <w:szCs w:val="24"/>
          <w:lang w:eastAsia="cs-CZ"/>
        </w:rPr>
        <w:t>žádost o  přezkoumání</w:t>
      </w:r>
      <w:proofErr w:type="gramEnd"/>
      <w:r>
        <w:rPr>
          <w:rFonts w:ascii="Times New Roman" w:eastAsia="Times New Roman" w:hAnsi="Times New Roman" w:cs="Times New Roman"/>
          <w:sz w:val="24"/>
          <w:szCs w:val="24"/>
          <w:lang w:eastAsia="cs-CZ"/>
        </w:rPr>
        <w:t xml:space="preserve"> výsledků hodnocení týká hodnocení chování nebo předmětů výchovného zaměření, posoudí ředitelka školy dodržení pravidel pro hodnocení výsledků vzdělávání žáka. V případě zjištění porušení těchto pravidel ředitelka školy nebo krajský úřad výsledek hodnocení změní. Nebyla-li pravidla porušena, výsledek hodnocení </w:t>
      </w:r>
      <w:proofErr w:type="gramStart"/>
      <w:r>
        <w:rPr>
          <w:rFonts w:ascii="Times New Roman" w:eastAsia="Times New Roman" w:hAnsi="Times New Roman" w:cs="Times New Roman"/>
          <w:sz w:val="24"/>
          <w:szCs w:val="24"/>
          <w:lang w:eastAsia="cs-CZ"/>
        </w:rPr>
        <w:t>potvrdí , a to</w:t>
      </w:r>
      <w:proofErr w:type="gramEnd"/>
      <w:r>
        <w:rPr>
          <w:rFonts w:ascii="Times New Roman" w:eastAsia="Times New Roman" w:hAnsi="Times New Roman" w:cs="Times New Roman"/>
          <w:sz w:val="24"/>
          <w:szCs w:val="24"/>
          <w:lang w:eastAsia="cs-CZ"/>
        </w:rPr>
        <w:t xml:space="preserve"> nejpozději do 14 dnů ode dne doručení žádosti.</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Ředitelka školy může povolit žákovi na žádost jeho zákonného zástupce a na základě doporučujícího vyjádření odborného lékaře opakování ročníku ze závažných zdravotních důvodů, a to bez ohledu na to, zda žák na daném stupni již opakoval ročník.</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že žák navštěvuje základní školu desátým rokem, může být z důvodu vysoké absence nebo porušování školního řádu ze školní docházky vyloučen.</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6.2 Sebehodnocení žáků</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Učitelovo hodnocení je důležité pro to, aby se žák postupně učil odhadnout své meze a perspektivy svého výkonu, seznámil se s možnostmi svého budoucího úspěchu a uplatnění. Vyučující vytváří vhodné prostředí a příležitosti, aby žák mohl poučeně a objektivně hodnotit sebe a svoji práci. Oba názory jsou průběžně konfrontovány. Žákovo sebehodnocení nesmí být prostředkem nátlaku na hodnocení učitele. Cílem je ideální shoda obou hodnocení tak, aby byla pro žáka motivační do dalšího období. Žák pravidelně provádí sebehodnocení ve všech předmětech prostřednictvím žákovské knížky.</w:t>
      </w:r>
    </w:p>
    <w:p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Sebehodnocení je důležitou součástí hodnocení žáků, posiluje sebeúctu a sebevědomí žáků.</w:t>
      </w:r>
    </w:p>
    <w:p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zařezováno do procesu vzdělávání průběžně všemi vyučujícími, způsobem přiměřeným věku žáků.</w:t>
      </w:r>
    </w:p>
    <w:p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 sebehodnocení se žák snaží </w:t>
      </w:r>
      <w:proofErr w:type="gramStart"/>
      <w:r>
        <w:rPr>
          <w:rFonts w:ascii="Times New Roman" w:eastAsia="Times New Roman" w:hAnsi="Times New Roman" w:cs="Times New Roman"/>
          <w:sz w:val="24"/>
          <w:szCs w:val="24"/>
          <w:lang w:eastAsia="cs-CZ"/>
        </w:rPr>
        <w:t>vyjádřit :</w:t>
      </w:r>
      <w:proofErr w:type="gramEnd"/>
      <w:r>
        <w:rPr>
          <w:rFonts w:ascii="Times New Roman" w:eastAsia="Times New Roman" w:hAnsi="Times New Roman" w:cs="Times New Roman"/>
          <w:sz w:val="24"/>
          <w:szCs w:val="24"/>
          <w:lang w:eastAsia="cs-CZ"/>
        </w:rPr>
        <w:t xml:space="preserve"> </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co </w:t>
      </w:r>
      <w:proofErr w:type="gramStart"/>
      <w:r>
        <w:rPr>
          <w:rFonts w:ascii="Times New Roman" w:eastAsia="Times New Roman" w:hAnsi="Times New Roman" w:cs="Times New Roman"/>
          <w:sz w:val="24"/>
          <w:szCs w:val="24"/>
          <w:lang w:eastAsia="cs-CZ"/>
        </w:rPr>
        <w:t>se  mu</w:t>
      </w:r>
      <w:proofErr w:type="gramEnd"/>
      <w:r>
        <w:rPr>
          <w:rFonts w:ascii="Times New Roman" w:eastAsia="Times New Roman" w:hAnsi="Times New Roman" w:cs="Times New Roman"/>
          <w:sz w:val="24"/>
          <w:szCs w:val="24"/>
          <w:lang w:eastAsia="cs-CZ"/>
        </w:rPr>
        <w:t xml:space="preserve"> daří</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co mu ještě nejde</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 bude pokračovat dál</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10"/>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Zásady klasifikace</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průběžné i celkové klasifikaci pedagogický pracovník uplatňuje přiměřenou náročnost a pedagogický takt vůči žákovi. Při celkové klasifikaci přihlíží učitel k věkovým zvláštnostem žáka i k tomu, že žák mohl v průběhu klasifikačního období zakolísat v učebních výkonech pro určitou indispozici.</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stupni prospěchu jsou výsledky vzdělávání žáka hodnoceny tak, aby byla zřejmá úroveň vzdělání </w:t>
      </w:r>
      <w:proofErr w:type="gramStart"/>
      <w:r>
        <w:rPr>
          <w:rFonts w:ascii="Times New Roman" w:eastAsia="Times New Roman" w:hAnsi="Times New Roman" w:cs="Times New Roman"/>
          <w:sz w:val="24"/>
          <w:szCs w:val="24"/>
          <w:lang w:eastAsia="cs-CZ"/>
        </w:rPr>
        <w:t>žáka , které</w:t>
      </w:r>
      <w:proofErr w:type="gramEnd"/>
      <w:r>
        <w:rPr>
          <w:rFonts w:ascii="Times New Roman" w:eastAsia="Times New Roman" w:hAnsi="Times New Roman" w:cs="Times New Roman"/>
          <w:sz w:val="24"/>
          <w:szCs w:val="24"/>
          <w:lang w:eastAsia="cs-CZ"/>
        </w:rPr>
        <w:t xml:space="preserve">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žáků cizinců, kteří plní v České republice povinnou školní docházku, se úroveň znalosti českého jazyka považuje za závažnou souvislost, která ovlivňuje jejich výkon.</w:t>
      </w: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i/>
          <w:sz w:val="24"/>
          <w:szCs w:val="24"/>
          <w:lang w:eastAsia="cs-CZ"/>
        </w:rPr>
        <w:t>Podklady pro klasifikaci učitel získává</w:t>
      </w:r>
      <w:r>
        <w:rPr>
          <w:rFonts w:ascii="Times New Roman" w:eastAsia="Times New Roman" w:hAnsi="Times New Roman" w:cs="Times New Roman"/>
          <w:sz w:val="24"/>
          <w:szCs w:val="24"/>
          <w:lang w:eastAsia="cs-CZ"/>
        </w:rPr>
        <w:t xml:space="preserve"> </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-soustavným sledováním výkonů žáka a jeho připravenosti na vyučování </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zkouškami  písemnými</w:t>
      </w:r>
      <w:proofErr w:type="gramEnd"/>
      <w:r>
        <w:rPr>
          <w:rFonts w:ascii="Times New Roman" w:eastAsia="Times New Roman" w:hAnsi="Times New Roman" w:cs="Times New Roman"/>
          <w:sz w:val="24"/>
          <w:szCs w:val="24"/>
          <w:lang w:eastAsia="cs-CZ"/>
        </w:rPr>
        <w:t>, ústními, praktickými, pohybovými, didaktickými testy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Písemnou práci z učiva za delší období (čtvrtletní práce) přesahující 30minut mohou žáci psát v jednom dni pouze jednu – </w:t>
      </w:r>
      <w:proofErr w:type="gramStart"/>
      <w:r>
        <w:rPr>
          <w:rFonts w:ascii="Times New Roman" w:eastAsia="Times New Roman" w:hAnsi="Times New Roman" w:cs="Times New Roman"/>
          <w:sz w:val="24"/>
          <w:szCs w:val="24"/>
          <w:lang w:eastAsia="cs-CZ"/>
        </w:rPr>
        <w:t>takové  práce</w:t>
      </w:r>
      <w:proofErr w:type="gramEnd"/>
      <w:r>
        <w:rPr>
          <w:rFonts w:ascii="Times New Roman" w:eastAsia="Times New Roman" w:hAnsi="Times New Roman" w:cs="Times New Roman"/>
          <w:sz w:val="24"/>
          <w:szCs w:val="24"/>
          <w:lang w:eastAsia="cs-CZ"/>
        </w:rPr>
        <w:t xml:space="preserve"> oznámí vyučující žákům předem a ostatní vyučující informuje zápisem termínu do třídní knihy.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konci klasifikačního období se hodnotí kvalita práce a učební výsledky, jichž žák dosáhl za celé klasifikační období- přihlíží se k systematičnosti v práci žáka, stupeň prospěch se neurčuje na základě průměru z klasifikace za příslušné období. </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Pro potřeby klasifikace e předměty dělí do dvou skupin</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předměty s převahou teoretického zaměření a předměty s převahou praktických činností</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předměty s převahou výchovného a odborného zaměření</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proofErr w:type="gramStart"/>
      <w:r>
        <w:rPr>
          <w:rFonts w:ascii="Times New Roman" w:eastAsia="Times New Roman" w:hAnsi="Times New Roman" w:cs="Times New Roman"/>
          <w:i/>
          <w:sz w:val="24"/>
          <w:szCs w:val="24"/>
          <w:lang w:eastAsia="cs-CZ"/>
        </w:rPr>
        <w:t>3.Stupně</w:t>
      </w:r>
      <w:proofErr w:type="gramEnd"/>
      <w:r>
        <w:rPr>
          <w:rFonts w:ascii="Times New Roman" w:eastAsia="Times New Roman" w:hAnsi="Times New Roman" w:cs="Times New Roman"/>
          <w:i/>
          <w:sz w:val="24"/>
          <w:szCs w:val="24"/>
          <w:lang w:eastAsia="cs-CZ"/>
        </w:rPr>
        <w:t xml:space="preserve"> hodnocení a klasifikace</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a ) Prospěch</w:t>
      </w:r>
      <w:proofErr w:type="gramEnd"/>
      <w:r>
        <w:rPr>
          <w:rFonts w:ascii="Times New Roman" w:eastAsia="Times New Roman" w:hAnsi="Times New Roman" w:cs="Times New Roman"/>
          <w:b/>
          <w:bCs/>
          <w:sz w:val="24"/>
          <w:szCs w:val="24"/>
          <w:u w:val="single"/>
          <w:lang w:eastAsia="cs-CZ"/>
        </w:rPr>
        <w:t xml:space="preserve"> </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–Prospěch žáka v jednotlivých předmětech (</w:t>
      </w:r>
      <w:proofErr w:type="spellStart"/>
      <w:proofErr w:type="gramStart"/>
      <w:r>
        <w:rPr>
          <w:rFonts w:ascii="Times New Roman" w:eastAsia="Times New Roman" w:hAnsi="Times New Roman" w:cs="Times New Roman"/>
          <w:sz w:val="24"/>
          <w:szCs w:val="24"/>
          <w:lang w:eastAsia="cs-CZ"/>
        </w:rPr>
        <w:t>tj.povinných</w:t>
      </w:r>
      <w:proofErr w:type="spellEnd"/>
      <w:proofErr w:type="gramEnd"/>
      <w:r>
        <w:rPr>
          <w:rFonts w:ascii="Times New Roman" w:eastAsia="Times New Roman" w:hAnsi="Times New Roman" w:cs="Times New Roman"/>
          <w:sz w:val="24"/>
          <w:szCs w:val="24"/>
          <w:lang w:eastAsia="cs-CZ"/>
        </w:rPr>
        <w:t xml:space="preserve"> a povinně volitelných) je klasifikován těmito stupni:</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      –  výborný</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  chvalitebný</w:t>
      </w:r>
    </w:p>
    <w:p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  dobrý</w:t>
      </w:r>
      <w:proofErr w:type="gramEnd"/>
    </w:p>
    <w:p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  dostatečný</w:t>
      </w:r>
      <w:proofErr w:type="gramEnd"/>
    </w:p>
    <w:p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   nedostatečný</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Klasifikace ve vyučovacích předmětech s převahou teoretického zaměření a praktických činností</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b/>
          <w:bCs/>
          <w:i/>
          <w:sz w:val="24"/>
          <w:szCs w:val="24"/>
          <w:lang w:eastAsia="cs-CZ"/>
        </w:rPr>
        <w:t>Stupeň 1 (výborný</w:t>
      </w:r>
      <w:r>
        <w:rPr>
          <w:rFonts w:ascii="Times New Roman" w:eastAsia="Times New Roman" w:hAnsi="Times New Roman" w:cs="Times New Roman"/>
          <w:i/>
          <w:sz w:val="24"/>
          <w:szCs w:val="24"/>
          <w:lang w:eastAsia="cs-CZ"/>
        </w:rPr>
        <w:t>)</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činnosti jsou kvalitní, je schopen samostatně studovat vhodné texty.</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lastRenderedPageBreak/>
        <w:t>Stupeň 3 (dobrý)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b/>
          <w:bCs/>
          <w:i/>
          <w:sz w:val="24"/>
          <w:szCs w:val="24"/>
          <w:lang w:eastAsia="cs-CZ"/>
        </w:rPr>
        <w:t>Stupeň 5 (nedostatečný</w:t>
      </w:r>
      <w:r>
        <w:rPr>
          <w:rFonts w:ascii="Times New Roman" w:eastAsia="Times New Roman" w:hAnsi="Times New Roman" w:cs="Times New Roman"/>
          <w:i/>
          <w:sz w:val="24"/>
          <w:szCs w:val="24"/>
          <w:lang w:eastAsia="cs-CZ"/>
        </w:rPr>
        <w:t>)</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Klasifikace ve vyučovacích předmětech s převahou výchovného působení (výchovy</w:t>
      </w:r>
      <w:r>
        <w:rPr>
          <w:rFonts w:ascii="Times New Roman" w:eastAsia="Times New Roman" w:hAnsi="Times New Roman" w:cs="Times New Roman"/>
          <w:sz w:val="24"/>
          <w:szCs w:val="24"/>
          <w:lang w:eastAsia="cs-CZ"/>
        </w:rPr>
        <w:t>)</w:t>
      </w:r>
    </w:p>
    <w:p w:rsidR="009E6DB7" w:rsidRDefault="009E6DB7" w:rsidP="009E6DB7">
      <w:pPr>
        <w:spacing w:after="0" w:line="240" w:lineRule="auto"/>
        <w:rPr>
          <w:rFonts w:ascii="Times New Roman" w:eastAsia="Times New Roman" w:hAnsi="Times New Roman" w:cs="Times New Roman"/>
          <w:i/>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1 (výborný)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je v činnostech velmi aktivní. Pracuje tvořivě, samostatně, plně využívá své </w:t>
      </w:r>
      <w:proofErr w:type="spellStart"/>
      <w:r>
        <w:rPr>
          <w:rFonts w:ascii="Times New Roman" w:eastAsia="Times New Roman" w:hAnsi="Times New Roman" w:cs="Times New Roman"/>
          <w:sz w:val="24"/>
          <w:szCs w:val="24"/>
          <w:lang w:eastAsia="cs-CZ"/>
        </w:rPr>
        <w:t>osobné</w:t>
      </w:r>
      <w:proofErr w:type="spellEnd"/>
      <w:r>
        <w:rPr>
          <w:rFonts w:ascii="Times New Roman" w:eastAsia="Times New Roman" w:hAnsi="Times New Roman" w:cs="Times New Roman"/>
          <w:sz w:val="24"/>
          <w:szCs w:val="24"/>
          <w:lang w:eastAsia="cs-CZ"/>
        </w:rPr>
        <w:t xml:space="preserve"> předpoklady a velmi úspěšně je rozvíjí. Jeho projev je esteticky působivý, originální, procítěny, přesný. Osvojené vědomosti, dovednosti a návyky aplikuje tvořivě.</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3 (dobrý)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je v činnostech méně aktivní, tvořivý, samostatný a pohotový. Nevyužívá dostatečně své schopnosti v individuálním a kolektivním sportu. Jeho projev je málo působivý, dopouští se </w:t>
      </w:r>
      <w:r>
        <w:rPr>
          <w:rFonts w:ascii="Times New Roman" w:eastAsia="Times New Roman" w:hAnsi="Times New Roman" w:cs="Times New Roman"/>
          <w:sz w:val="24"/>
          <w:szCs w:val="24"/>
          <w:lang w:eastAsia="cs-CZ"/>
        </w:rPr>
        <w:lastRenderedPageBreak/>
        <w:t>v něm chyb. Jeho vědomosti a dovednosti mají četnější mezery a při jejich aplikaci potřebuje pomoc učitele. Nemá zájem o umění, estetiku a tělesnou kulturu.</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málo aktivní i tvořivý. Rozvoj jeho schopností a jeho projev jsou málo uspokojivé. Úkoly řeší s častými chybami. Vědomosti a dovednosti aplikuje jen se značnou pomocí učitele. Projevuje malý zájem a snahu.</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5 (nedostatečný)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převážně pasivní. Rozvoj jeho schopností je neuspokojivý. Jeho projev je většinou chybný a nemá estetickou hodnotu. Minimální osvojené vědomosti a dovednosti nedovede aplikovat. Neprojevuje zájem o práci.</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b) Chování</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žáka je klasifikováno těmito stupni:</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 velmi dobré</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 uspokojivé</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 neuspokojivé</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1 (velmi dobré)</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uvědoměle dodržuje pravidla chování a ustanovení školního řádu. Méně závažných přestupků se dopouští ojediněle. Žák je však přístupný výchovnému </w:t>
      </w:r>
      <w:proofErr w:type="gramStart"/>
      <w:r>
        <w:rPr>
          <w:rFonts w:ascii="Times New Roman" w:eastAsia="Times New Roman" w:hAnsi="Times New Roman" w:cs="Times New Roman"/>
          <w:sz w:val="24"/>
          <w:szCs w:val="24"/>
          <w:lang w:eastAsia="cs-CZ"/>
        </w:rPr>
        <w:t>působení a  snaží</w:t>
      </w:r>
      <w:proofErr w:type="gramEnd"/>
      <w:r>
        <w:rPr>
          <w:rFonts w:ascii="Times New Roman" w:eastAsia="Times New Roman" w:hAnsi="Times New Roman" w:cs="Times New Roman"/>
          <w:sz w:val="24"/>
          <w:szCs w:val="24"/>
          <w:lang w:eastAsia="cs-CZ"/>
        </w:rPr>
        <w:t xml:space="preserve"> se své chyby napravit.</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2 (uspokojivé)</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žáka je v rozporu s pravidly chování a ustanoveními školního řádu. Druhý stupeň z chování se uděluje za opakující se vážné porušení školního řádu, ublížení na zdraví, ohrožování bezpečnosti a zdraví svého nebo jiných osob, za krádež, za přítomnost ve škole pod vlivem návykových látek, za vnášení nebezpečných předmětů do školy, za šikanování, za neomluvenou absenci od 3 do 9 hodin (řeší se individuálně).</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Zpravidla se přes důtku třídního učitele žák dopouští dalších přestupků, narušuje výchovně vzdělávací činnost školy.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Druhý stupeň z chování uděluje ředitelka školy na základě návrhu třídního učitele po projednání v pedagogické radě.</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3 (neuspokojivý)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 ave škole je ve vážném rozporu s pravidly slušného chování. Třetí stupeň z </w:t>
      </w:r>
      <w:proofErr w:type="gramStart"/>
      <w:r>
        <w:rPr>
          <w:rFonts w:ascii="Times New Roman" w:eastAsia="Times New Roman" w:hAnsi="Times New Roman" w:cs="Times New Roman"/>
          <w:sz w:val="24"/>
          <w:szCs w:val="24"/>
          <w:lang w:eastAsia="cs-CZ"/>
        </w:rPr>
        <w:t>chování  se</w:t>
      </w:r>
      <w:proofErr w:type="gramEnd"/>
      <w:r>
        <w:rPr>
          <w:rFonts w:ascii="Times New Roman" w:eastAsia="Times New Roman" w:hAnsi="Times New Roman" w:cs="Times New Roman"/>
          <w:sz w:val="24"/>
          <w:szCs w:val="24"/>
          <w:lang w:eastAsia="cs-CZ"/>
        </w:rPr>
        <w:t xml:space="preserve"> uděluje za neustálé nebo opakované vážné porušení školního řádu, ublížení na zdraví, opakované krádeže, distribuci návykových látek, za šikanování, za neomluvenou absenci od 6 a více hodin(řeší se individuálně). Žák se buď dopustí takových závažných přestupků proti školnímu řádu, nebo provinění, jimiž je vážně ohrožena výchova nebo bezpečnost a zdraví jiných osob, záměrně narušuje hrubým způsobem výchovně vzdělávací činnost školy.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se žák i přes udělený druhý stupeň z chování dopouští dalších závažných přestupků, je hodnocen třetím stupněm. Ve velmi závažných případech se však možno udělit třetí stupeň i bez předchozího udělení druhého stupně.</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Třetí stupeň z chování uděluje ředitelka školy na návrh třídního učitele po projednání v pedagogické radě.</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lastRenderedPageBreak/>
        <w:t>c) Celkový prospěch</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Jestliže je žák z výuky některého předmětu v prvním nebo druhém pololetí uvolněn, uvádí se na vysvědčení místo hodnocení slovo „</w:t>
      </w:r>
      <w:proofErr w:type="gramStart"/>
      <w:r>
        <w:rPr>
          <w:rFonts w:ascii="Times New Roman" w:eastAsia="Times New Roman" w:hAnsi="Times New Roman" w:cs="Times New Roman"/>
          <w:sz w:val="24"/>
          <w:szCs w:val="24"/>
          <w:lang w:eastAsia="cs-CZ"/>
        </w:rPr>
        <w:t>uvolněn(a)“.</w:t>
      </w:r>
      <w:proofErr w:type="gramEnd"/>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z některého nebo ze všech předmětů v prvním nebo druhém pololetí hodnotit ani v náhradním termínu, uvádí se na vysvědčení místo slovního hodnocení slovo „</w:t>
      </w:r>
      <w:proofErr w:type="gramStart"/>
      <w:r>
        <w:rPr>
          <w:rFonts w:ascii="Times New Roman" w:eastAsia="Times New Roman" w:hAnsi="Times New Roman" w:cs="Times New Roman"/>
          <w:sz w:val="24"/>
          <w:szCs w:val="24"/>
          <w:lang w:eastAsia="cs-CZ"/>
        </w:rPr>
        <w:t>nehodnocen(a)“.</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Celkové hodnocení žáka </w:t>
      </w:r>
      <w:proofErr w:type="gramStart"/>
      <w:r>
        <w:rPr>
          <w:rFonts w:ascii="Times New Roman" w:eastAsia="Times New Roman" w:hAnsi="Times New Roman" w:cs="Times New Roman"/>
          <w:sz w:val="24"/>
          <w:szCs w:val="24"/>
          <w:lang w:eastAsia="cs-CZ"/>
        </w:rPr>
        <w:t>se  na</w:t>
      </w:r>
      <w:proofErr w:type="gramEnd"/>
      <w:r>
        <w:rPr>
          <w:rFonts w:ascii="Times New Roman" w:eastAsia="Times New Roman" w:hAnsi="Times New Roman" w:cs="Times New Roman"/>
          <w:sz w:val="24"/>
          <w:szCs w:val="24"/>
          <w:lang w:eastAsia="cs-CZ"/>
        </w:rPr>
        <w:t xml:space="preserve"> vysvědčení vyjadřuje stupni:</w:t>
      </w:r>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prospěl(a) s vyznamenáním</w:t>
      </w:r>
      <w:proofErr w:type="gramEnd"/>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prospěl(a)</w:t>
      </w:r>
      <w:proofErr w:type="gramEnd"/>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neprospěl(a)</w:t>
      </w:r>
      <w:proofErr w:type="gramEnd"/>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nehodnocen(a)</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prospěl(a) s </w:t>
      </w:r>
      <w:proofErr w:type="spellStart"/>
      <w:proofErr w:type="gramStart"/>
      <w:r>
        <w:rPr>
          <w:rFonts w:ascii="Times New Roman" w:eastAsia="Times New Roman" w:hAnsi="Times New Roman" w:cs="Times New Roman"/>
          <w:i/>
          <w:iCs/>
          <w:sz w:val="24"/>
          <w:szCs w:val="24"/>
          <w:lang w:eastAsia="cs-CZ"/>
        </w:rPr>
        <w:t>vyznamenáním,</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w:t>
      </w:r>
      <w:proofErr w:type="spellEnd"/>
      <w:r>
        <w:rPr>
          <w:rFonts w:ascii="Times New Roman" w:eastAsia="Times New Roman" w:hAnsi="Times New Roman" w:cs="Times New Roman"/>
          <w:sz w:val="24"/>
          <w:szCs w:val="24"/>
          <w:lang w:eastAsia="cs-CZ"/>
        </w:rPr>
        <w:t xml:space="preserve"> v žádném z povinných předmětů stanovených školním vzdělávacím programem hodnocen na vysvědčení stupněm prospěchu horším než 2 – chvalitebný, průměr stupňů prospěch ze všech povinných předmětů stanovených školním vzdělávacím programem není vyšší než 1,5 a jeho chování je hodnoceno stupněm velmi dobré,</w:t>
      </w: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i/>
          <w:iCs/>
          <w:sz w:val="24"/>
          <w:szCs w:val="24"/>
          <w:lang w:eastAsia="cs-CZ"/>
        </w:rPr>
        <w:t xml:space="preserve">prospěl(a), </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 v žádném z povinných předmětů stanovených školním vzdělávacím programem hodnocen na vysvědčení stupněm prospěchu 5 – nedostatečný nebo odpovídajícím slovním hodnocením</w:t>
      </w: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i/>
          <w:iCs/>
          <w:sz w:val="24"/>
          <w:szCs w:val="24"/>
          <w:lang w:eastAsia="cs-CZ"/>
        </w:rPr>
        <w:t>neprospěl(a)</w:t>
      </w:r>
      <w:r>
        <w:rPr>
          <w:rFonts w:ascii="Times New Roman" w:eastAsia="Times New Roman" w:hAnsi="Times New Roman" w:cs="Times New Roman"/>
          <w:sz w:val="24"/>
          <w:szCs w:val="24"/>
          <w:lang w:eastAsia="cs-CZ"/>
        </w:rPr>
        <w:t>, je</w:t>
      </w:r>
      <w:proofErr w:type="gramEnd"/>
      <w:r>
        <w:rPr>
          <w:rFonts w:ascii="Times New Roman" w:eastAsia="Times New Roman" w:hAnsi="Times New Roman" w:cs="Times New Roman"/>
          <w:sz w:val="24"/>
          <w:szCs w:val="24"/>
          <w:lang w:eastAsia="cs-CZ"/>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i/>
          <w:iCs/>
          <w:sz w:val="24"/>
          <w:szCs w:val="24"/>
          <w:lang w:eastAsia="cs-CZ"/>
        </w:rPr>
        <w:t>nehodnocen(a),</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 možné žáka hodnotit z některého z povinných předmětů stanovených školním vzdělávacím programem na konci prvního pololetí.</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použití slovního hodnocení se výsledky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jeho vzdělávací a osobní předpoklady a věk žáka. Slovní hodnocení tak obsahuje zdůvodnění hodnocení a doporučení, jak předcházet případným neúspěchům žáka a jak je překonávat.</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slovním hodnocení se uvádí:</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Ovládnutí učiva předepsaného osnovami</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 ovládá bezpečně</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 ovládá</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3. podstatně ovládá</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4.ovládáse značnými mezerami</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 neovládá</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myšlení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1.pohotové</w:t>
      </w:r>
      <w:proofErr w:type="gramEnd"/>
      <w:r>
        <w:rPr>
          <w:rFonts w:ascii="Times New Roman" w:eastAsia="Times New Roman" w:hAnsi="Times New Roman" w:cs="Times New Roman"/>
          <w:bCs/>
          <w:sz w:val="24"/>
          <w:szCs w:val="24"/>
          <w:lang w:eastAsia="cs-CZ"/>
        </w:rPr>
        <w:t>, bystré, dobře chápe souvislosti</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2.uvažuje</w:t>
      </w:r>
      <w:proofErr w:type="gramEnd"/>
      <w:r>
        <w:rPr>
          <w:rFonts w:ascii="Times New Roman" w:eastAsia="Times New Roman" w:hAnsi="Times New Roman" w:cs="Times New Roman"/>
          <w:bCs/>
          <w:sz w:val="24"/>
          <w:szCs w:val="24"/>
          <w:lang w:eastAsia="cs-CZ"/>
        </w:rPr>
        <w:t xml:space="preserve"> celkem samostatně</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3.menší</w:t>
      </w:r>
      <w:proofErr w:type="gramEnd"/>
      <w:r>
        <w:rPr>
          <w:rFonts w:ascii="Times New Roman" w:eastAsia="Times New Roman" w:hAnsi="Times New Roman" w:cs="Times New Roman"/>
          <w:bCs/>
          <w:sz w:val="24"/>
          <w:szCs w:val="24"/>
          <w:lang w:eastAsia="cs-CZ"/>
        </w:rPr>
        <w:t xml:space="preserve"> samostatnost myšlení</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4.nesamosatné myšlení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5.odpovídá</w:t>
      </w:r>
      <w:proofErr w:type="gramEnd"/>
      <w:r>
        <w:rPr>
          <w:rFonts w:ascii="Times New Roman" w:eastAsia="Times New Roman" w:hAnsi="Times New Roman" w:cs="Times New Roman"/>
          <w:bCs/>
          <w:sz w:val="24"/>
          <w:szCs w:val="24"/>
          <w:lang w:eastAsia="cs-CZ"/>
        </w:rPr>
        <w:t xml:space="preserve"> nesprávně i na návodné otázky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vyjadřování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1.výstižné</w:t>
      </w:r>
      <w:proofErr w:type="gramEnd"/>
      <w:r>
        <w:rPr>
          <w:rFonts w:ascii="Times New Roman" w:eastAsia="Times New Roman" w:hAnsi="Times New Roman" w:cs="Times New Roman"/>
          <w:bCs/>
          <w:sz w:val="24"/>
          <w:szCs w:val="24"/>
          <w:lang w:eastAsia="cs-CZ"/>
        </w:rPr>
        <w:t>, poměrně přesné</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2.celkem</w:t>
      </w:r>
      <w:proofErr w:type="gramEnd"/>
      <w:r>
        <w:rPr>
          <w:rFonts w:ascii="Times New Roman" w:eastAsia="Times New Roman" w:hAnsi="Times New Roman" w:cs="Times New Roman"/>
          <w:bCs/>
          <w:sz w:val="24"/>
          <w:szCs w:val="24"/>
          <w:lang w:eastAsia="cs-CZ"/>
        </w:rPr>
        <w:t xml:space="preserve"> výstižné</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3.nedostatčně přesné</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4.vyjadřuje</w:t>
      </w:r>
      <w:proofErr w:type="gramEnd"/>
      <w:r>
        <w:rPr>
          <w:rFonts w:ascii="Times New Roman" w:eastAsia="Times New Roman" w:hAnsi="Times New Roman" w:cs="Times New Roman"/>
          <w:bCs/>
          <w:sz w:val="24"/>
          <w:szCs w:val="24"/>
          <w:lang w:eastAsia="cs-CZ"/>
        </w:rPr>
        <w:t xml:space="preserve"> se s obtížemi</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 nesprávné i na návodné otázky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aplikace vědomostí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1.spolehlivě</w:t>
      </w:r>
      <w:proofErr w:type="gramEnd"/>
      <w:r>
        <w:rPr>
          <w:rFonts w:ascii="Times New Roman" w:eastAsia="Times New Roman" w:hAnsi="Times New Roman" w:cs="Times New Roman"/>
          <w:bCs/>
          <w:sz w:val="24"/>
          <w:szCs w:val="24"/>
          <w:lang w:eastAsia="cs-CZ"/>
        </w:rPr>
        <w:t>, uvědoměle užívá vědomostí a dovedností</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 dovede používat vědomosti a dovednosti, dopouští se drobných chyb</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3.s pomocí</w:t>
      </w:r>
      <w:proofErr w:type="gramEnd"/>
      <w:r>
        <w:rPr>
          <w:rFonts w:ascii="Times New Roman" w:eastAsia="Times New Roman" w:hAnsi="Times New Roman" w:cs="Times New Roman"/>
          <w:bCs/>
          <w:sz w:val="24"/>
          <w:szCs w:val="24"/>
          <w:lang w:eastAsia="cs-CZ"/>
        </w:rPr>
        <w:t xml:space="preserve"> učitele řeší úkoly, překonává obtíže a odstraňuje chyby, jichž se dopouští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4.dělá</w:t>
      </w:r>
      <w:proofErr w:type="gramEnd"/>
      <w:r>
        <w:rPr>
          <w:rFonts w:ascii="Times New Roman" w:eastAsia="Times New Roman" w:hAnsi="Times New Roman" w:cs="Times New Roman"/>
          <w:bCs/>
          <w:sz w:val="24"/>
          <w:szCs w:val="24"/>
          <w:lang w:eastAsia="cs-CZ"/>
        </w:rPr>
        <w:t xml:space="preserve"> podstatné chyby, nesnadno je překonává</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5.praktické</w:t>
      </w:r>
      <w:proofErr w:type="gramEnd"/>
      <w:r>
        <w:rPr>
          <w:rFonts w:ascii="Times New Roman" w:eastAsia="Times New Roman" w:hAnsi="Times New Roman" w:cs="Times New Roman"/>
          <w:bCs/>
          <w:sz w:val="24"/>
          <w:szCs w:val="24"/>
          <w:lang w:eastAsia="cs-CZ"/>
        </w:rPr>
        <w:t xml:space="preserve"> úkoly nedokáže splnit ani s pomocí učitele</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Píle a zájem o učení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1.aktivní</w:t>
      </w:r>
      <w:proofErr w:type="gramEnd"/>
      <w:r>
        <w:rPr>
          <w:rFonts w:ascii="Times New Roman" w:eastAsia="Times New Roman" w:hAnsi="Times New Roman" w:cs="Times New Roman"/>
          <w:bCs/>
          <w:sz w:val="24"/>
          <w:szCs w:val="24"/>
          <w:lang w:eastAsia="cs-CZ"/>
        </w:rPr>
        <w:t>, učí se svědomitě a se zájmem</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2.učí</w:t>
      </w:r>
      <w:proofErr w:type="gramEnd"/>
      <w:r>
        <w:rPr>
          <w:rFonts w:ascii="Times New Roman" w:eastAsia="Times New Roman" w:hAnsi="Times New Roman" w:cs="Times New Roman"/>
          <w:bCs/>
          <w:sz w:val="24"/>
          <w:szCs w:val="24"/>
          <w:lang w:eastAsia="cs-CZ"/>
        </w:rPr>
        <w:t xml:space="preserve"> se svědomitě</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3.k učení</w:t>
      </w:r>
      <w:proofErr w:type="gramEnd"/>
      <w:r>
        <w:rPr>
          <w:rFonts w:ascii="Times New Roman" w:eastAsia="Times New Roman" w:hAnsi="Times New Roman" w:cs="Times New Roman"/>
          <w:bCs/>
          <w:sz w:val="24"/>
          <w:szCs w:val="24"/>
          <w:lang w:eastAsia="cs-CZ"/>
        </w:rPr>
        <w:t xml:space="preserve"> a práci nepotřebuje stálé podněty</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 k učení a práci potřebuje stálé podněty</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5.pomoc</w:t>
      </w:r>
      <w:proofErr w:type="gramEnd"/>
      <w:r>
        <w:rPr>
          <w:rFonts w:ascii="Times New Roman" w:eastAsia="Times New Roman" w:hAnsi="Times New Roman" w:cs="Times New Roman"/>
          <w:bCs/>
          <w:sz w:val="24"/>
          <w:szCs w:val="24"/>
          <w:lang w:eastAsia="cs-CZ"/>
        </w:rPr>
        <w:t xml:space="preserve"> a pobízení k učení jsou neúčinné</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numPr>
          <w:ilvl w:val="2"/>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 v předmětech s převahou naukového zaměření</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1 (výborný)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ovládá bezpečně požadovaná fakta, pojmy, definice a poznatky, má pohotové myšlení, dobře chápe souvislosti, myslí logicky správně. Je schopen samostatně studovat vhodné texty. Pracuje uvědoměle a aktivně v týmu, jeho působení je velmi přínosné. Je schopen téměř vždy sebehodnocení a hodnocení ostatních členů. Vyjadřuje se výstižně a poměrně přesně, umí a používá kompenzační pomůcky. Pracuje spolehlivě s upraveným textem, po zadání pracuje samostatně.</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v podstatě uceleně ovládá požadovaná fakta, pojmy, definice a poznatky, myslí logicky správně. Je schopen s menší pomocí samostatně studovat vhodné texty. Pracuje částečně aktivně v týmu, jeho působení je přínosné. Je schopen téměř vždy sebehodnocení a hodnocení ostatních členů. Vyjadřuje se méně výstižně, ale poměrně přesně. Dovede použít kompenzační pomůcky. Pracuje spolehlivě s upraveným textem, po zadání práce učitelem pracuje s jistotou.</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3 (dobrý)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Žák má nepodstatné mezery v ucelenosti, přesnosti a úplnosti požadovaných faktů, pojmů, definic a poznatků, myšlení je vcelku správné, ale málo tvořivé, v logice se vyskytují chyby. Je schopen studovat vhodné texty podle návodu učitele. Pracuje částečně aktivně v týmu, jeho působení je částečně přínosné. Je schopen sebehodnocení a hodnocení ostatních členů s dopomocí učitele. Vyjadřuje se obtížně a nepřesně, dovede použít kompenzační pomůcky s návodem učitele. Pracuje spolehlivě s upraveným textem, nepřesnosti a chyby dovede za pomoci učitele korigovat.</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má závažné mezery v ucelenosti, přesnosti a úplnosti požadovaných faktů, pojmů, definic a poznatků, v myšlení se vyskytují závažné chyby. Je nesamostatný v práci s vhodnými texty, práce v týmu se pouze pasivně účastní, jeho působení je občas přínosné. Málokdy je schopen sebehodnocení a hodnocení ostatních členů. Jeho ústní a písemný projev má vážné nedostatky ve správnosti, přesnosti a výstižnosti. Kompenzační pomůcky používá s návodem učitele obtížně a s chybami, má velké potíže při práci s upraveným textem, závažné chyby dovede s pomocí učitele opravit.</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5 (nedostatečný)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si požadované poznatky neosvojil, samostatnost v myšlení neprojevuje, ani s podněty učitele nepracuje samostatně s vhodnými texty. Nepracuje pro tým, správného sebehodnocení a hodnocení ostatních členů není schopen. Jeho ústní a písemný projev má závažné nedostatky ve správnosti, přesnosti a výstižnosti, kompenzační </w:t>
      </w:r>
      <w:proofErr w:type="gramStart"/>
      <w:r>
        <w:rPr>
          <w:rFonts w:ascii="Times New Roman" w:eastAsia="Times New Roman" w:hAnsi="Times New Roman" w:cs="Times New Roman"/>
          <w:bCs/>
          <w:sz w:val="24"/>
          <w:szCs w:val="24"/>
          <w:lang w:eastAsia="cs-CZ"/>
        </w:rPr>
        <w:t>pomůcky  nedovede</w:t>
      </w:r>
      <w:proofErr w:type="gramEnd"/>
      <w:r>
        <w:rPr>
          <w:rFonts w:ascii="Times New Roman" w:eastAsia="Times New Roman" w:hAnsi="Times New Roman" w:cs="Times New Roman"/>
          <w:bCs/>
          <w:sz w:val="24"/>
          <w:szCs w:val="24"/>
          <w:lang w:eastAsia="cs-CZ"/>
        </w:rPr>
        <w:t xml:space="preserve">  použít ani s návodem učitele, s upraveným textem nedovede pracovat, chyby nedovede opravit ani s pomocí učitele.</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numPr>
          <w:ilvl w:val="2"/>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 ve vyučovacích předmětech s převahou výchovného působení</w:t>
      </w:r>
    </w:p>
    <w:p w:rsidR="009E6DB7" w:rsidRDefault="009E6DB7" w:rsidP="009E6DB7">
      <w:pPr>
        <w:spacing w:after="0" w:line="240" w:lineRule="auto"/>
        <w:ind w:left="1080"/>
        <w:jc w:val="both"/>
        <w:rPr>
          <w:rFonts w:ascii="Times New Roman" w:eastAsia="Times New Roman" w:hAnsi="Times New Roman" w:cs="Times New Roman"/>
          <w:b/>
          <w:bCs/>
          <w:sz w:val="24"/>
          <w:szCs w:val="24"/>
          <w:lang w:eastAsia="cs-CZ"/>
        </w:rPr>
      </w:pPr>
    </w:p>
    <w:p w:rsidR="009E6DB7" w:rsidRDefault="009E6DB7" w:rsidP="009E6DB7">
      <w:pPr>
        <w:spacing w:after="0" w:line="240" w:lineRule="auto"/>
        <w:ind w:left="1080"/>
        <w:jc w:val="both"/>
        <w:rPr>
          <w:rFonts w:ascii="Times New Roman" w:eastAsia="Times New Roman" w:hAnsi="Times New Roman" w:cs="Times New Roman"/>
          <w:b/>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1 (výborný)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velmi aktivní se zájmem o umění, estetiku, tělesnou zdatnost. Pracuje velmi tvořivě, samostatně, plně využívá osobní předpoklady a velmi úspěšně je rozvíjí, jeho projev je esteticky působivý, originální, procítěný a přesný. Osvojené dovednosti, vědomosti a návyky aplikuje tvořivě.</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aktivní, převážně samostatný, úspěšně rozvíjí své osobní předpoklady.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Projev je esteticky působivý, originální a má jen menší nedostatky. Osvojené dovednosti, vědomosti a návyky aplikuje samostatně, má zájem o umění, estetiku, tělesnou zdatnost</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3 (dobrý)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méně aktivní, samostatný, pohotový, občas i pasivní.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Nevyužívá dostatečně své schopnosti v individuálním a kolektivním projevu, jeho projev je málo působivý, dopouští se v něm chyb. Jeho dovednosti, vědomosti mají četnější mezery a při jejich aplikaci potřebuje pomoc učitele, nemá aktivní zájem o umění, estetiku, tělesnou zdatnost.</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málo tvořivý, často pasivní. Rozvoj jeho schopností a jeho projev jsou málo uspokojivé, úkoly řeší s častými chybami. Dovednosti a vědomosti aplikuje jen se značnou pomocí učitele, projevuje velmi malý zájem a snahu.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lastRenderedPageBreak/>
        <w:t>Stupeň 5 (nedostatečný)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skoro vždy pasivní, rozvoj schopností je neuspokojivý. Minimální osvojené dovednosti a vědomosti nedovede aplikovat. Neprojevuje zájem o práci, práci druhým znemožňuje.</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Klasifikace žáků se specifickými vzdělávacími potřebami</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Žáci se specifickými vzdělávacími potřebami jsou hodnoceni podle stejných obecných zásad, u těchto žáků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Zákonní zástupci žáků s vývojovou poruchou, diagnostikovanou odborným pracovištěm, mohou požádat o individuální plán, eventuálně i o slovní hodnocení.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Hodnocení žáků, kteří nejsou státními občany České republiky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 a proto k dosažené úrovni jazyka vyučující přistupuje s určitou tolerancí.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Hodnocení nadaných žáků</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Komisionální přezkoušení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Má-li zástupce žáka pochybnosti o správnosti klasifikace v jednotlivých předmětech na konci 1. </w:t>
      </w:r>
      <w:proofErr w:type="gramStart"/>
      <w:r>
        <w:rPr>
          <w:rFonts w:ascii="Times New Roman" w:eastAsia="Times New Roman" w:hAnsi="Times New Roman" w:cs="Times New Roman"/>
          <w:bCs/>
          <w:sz w:val="24"/>
          <w:szCs w:val="24"/>
          <w:lang w:eastAsia="cs-CZ"/>
        </w:rPr>
        <w:t>Nebo 2.pololetí</w:t>
      </w:r>
      <w:proofErr w:type="gramEnd"/>
      <w:r>
        <w:rPr>
          <w:rFonts w:ascii="Times New Roman" w:eastAsia="Times New Roman" w:hAnsi="Times New Roman" w:cs="Times New Roman"/>
          <w:bCs/>
          <w:sz w:val="24"/>
          <w:szCs w:val="24"/>
          <w:lang w:eastAsia="cs-CZ"/>
        </w:rPr>
        <w:t>, může do 3 dnů ode dne, kdy byl s touto skutečností seznámen, požádat ředitelku školy o komisionální přezkoušení.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Komisi pro komisionální přezkoušení jmenuje ředitelka školy, v případě, že je vyučující daného předmětu ředitelka školy, jmenuje komisi krajský úřad.</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Komise je tříčlenná a tvoří ji:</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1.předseda</w:t>
      </w:r>
      <w:proofErr w:type="gramEnd"/>
      <w:r>
        <w:rPr>
          <w:rFonts w:ascii="Times New Roman" w:eastAsia="Times New Roman" w:hAnsi="Times New Roman" w:cs="Times New Roman"/>
          <w:bCs/>
          <w:sz w:val="24"/>
          <w:szCs w:val="24"/>
          <w:lang w:eastAsia="cs-CZ"/>
        </w:rPr>
        <w:t>, kterým je ředitelka školy, popřípadě jí pověřený učitel, nebo v případě, že vyučující daného předmětu je ředitelka školy, krajským úřadem jmenovaný jiný pracovník školy,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2.zkoušející</w:t>
      </w:r>
      <w:proofErr w:type="gramEnd"/>
      <w:r>
        <w:rPr>
          <w:rFonts w:ascii="Times New Roman" w:eastAsia="Times New Roman" w:hAnsi="Times New Roman" w:cs="Times New Roman"/>
          <w:bCs/>
          <w:sz w:val="24"/>
          <w:szCs w:val="24"/>
          <w:lang w:eastAsia="cs-CZ"/>
        </w:rPr>
        <w:t xml:space="preserve"> učitel, jímž je vyučující daného předmětu ve třídě, v níž je žák zařazen, popřípadě jiný vyučující daného předmětu,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3.přísedící</w:t>
      </w:r>
      <w:proofErr w:type="gramEnd"/>
      <w:r>
        <w:rPr>
          <w:rFonts w:ascii="Times New Roman" w:eastAsia="Times New Roman" w:hAnsi="Times New Roman" w:cs="Times New Roman"/>
          <w:bCs/>
          <w:sz w:val="24"/>
          <w:szCs w:val="24"/>
          <w:lang w:eastAsia="cs-CZ"/>
        </w:rPr>
        <w:t>, kterým je jiný vyučující daného předmětu nebo předmětu stejné vzdělávací oblasti stanovené Rámcovým vzdělávacím programem pro základní vzdělávání.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může v jednom dni vykonat přezkoušení pouze z jednoho předmětu. Není-li možné žáka ze závažných důvodů ve stanoveném termínu přezkoušet, stanoví orgán jmenující komisi náhradní termín přezkoušení. Konkrétní obsah a rozsah přezkoušení stanoví ředitelka školy </w:t>
      </w:r>
      <w:r>
        <w:rPr>
          <w:rFonts w:ascii="Times New Roman" w:eastAsia="Times New Roman" w:hAnsi="Times New Roman" w:cs="Times New Roman"/>
          <w:bCs/>
          <w:sz w:val="24"/>
          <w:szCs w:val="24"/>
          <w:lang w:eastAsia="cs-CZ"/>
        </w:rPr>
        <w:lastRenderedPageBreak/>
        <w:t>v souladu se školním vzdělávacím programem. Vykonáním přezkoušení není dotčena možnost vykonat opravnou zkoušku.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Výsledek přezkoušení stanoví komise hlasováním a nelze ho již napadnout novou žádostí o přezkoušení.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 O přezkoušení se pořizuje protokol, který se stává součástí dokumentace školy.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Opravné zkoušky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Žákovi, který je na </w:t>
      </w:r>
      <w:proofErr w:type="gramStart"/>
      <w:r>
        <w:rPr>
          <w:rFonts w:ascii="Times New Roman" w:eastAsia="Times New Roman" w:hAnsi="Times New Roman" w:cs="Times New Roman"/>
          <w:bCs/>
          <w:sz w:val="24"/>
          <w:szCs w:val="24"/>
          <w:lang w:eastAsia="cs-CZ"/>
        </w:rPr>
        <w:t>konci 2.pololetí</w:t>
      </w:r>
      <w:proofErr w:type="gramEnd"/>
      <w:r>
        <w:rPr>
          <w:rFonts w:ascii="Times New Roman" w:eastAsia="Times New Roman" w:hAnsi="Times New Roman" w:cs="Times New Roman"/>
          <w:bCs/>
          <w:sz w:val="24"/>
          <w:szCs w:val="24"/>
          <w:lang w:eastAsia="cs-CZ"/>
        </w:rPr>
        <w:t xml:space="preserve"> klasifikován nejvýše ve 2 předmětech stupněm nedostatečný, je umožněno vykonat opravné zkoušky.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koná opravné zkoušky nejpozději do </w:t>
      </w:r>
      <w:proofErr w:type="gramStart"/>
      <w:r>
        <w:rPr>
          <w:rFonts w:ascii="Times New Roman" w:eastAsia="Times New Roman" w:hAnsi="Times New Roman" w:cs="Times New Roman"/>
          <w:bCs/>
          <w:sz w:val="24"/>
          <w:szCs w:val="24"/>
          <w:lang w:eastAsia="cs-CZ"/>
        </w:rPr>
        <w:t>31</w:t>
      </w:r>
      <w:proofErr w:type="gramEnd"/>
      <w:r>
        <w:rPr>
          <w:rFonts w:ascii="Times New Roman" w:eastAsia="Times New Roman" w:hAnsi="Times New Roman" w:cs="Times New Roman"/>
          <w:bCs/>
          <w:sz w:val="24"/>
          <w:szCs w:val="24"/>
          <w:lang w:eastAsia="cs-CZ"/>
        </w:rPr>
        <w:t>.</w:t>
      </w:r>
      <w:proofErr w:type="gramStart"/>
      <w:r>
        <w:rPr>
          <w:rFonts w:ascii="Times New Roman" w:eastAsia="Times New Roman" w:hAnsi="Times New Roman" w:cs="Times New Roman"/>
          <w:bCs/>
          <w:sz w:val="24"/>
          <w:szCs w:val="24"/>
          <w:lang w:eastAsia="cs-CZ"/>
        </w:rPr>
        <w:t>srpna</w:t>
      </w:r>
      <w:proofErr w:type="gramEnd"/>
      <w:r>
        <w:rPr>
          <w:rFonts w:ascii="Times New Roman" w:eastAsia="Times New Roman" w:hAnsi="Times New Roman" w:cs="Times New Roman"/>
          <w:bCs/>
          <w:sz w:val="24"/>
          <w:szCs w:val="24"/>
          <w:lang w:eastAsia="cs-CZ"/>
        </w:rPr>
        <w:t xml:space="preserve">. termín zkoušky stanoví ředitelka školy. Jejich průběh je písemně zaznamenán. Nemůže-li se žák dostavit pro nemoc, doloženou lékařským potvrzením, umožní mu ředitelka školy vykonání opravných zkoušek do </w:t>
      </w:r>
      <w:proofErr w:type="gramStart"/>
      <w:r>
        <w:rPr>
          <w:rFonts w:ascii="Times New Roman" w:eastAsia="Times New Roman" w:hAnsi="Times New Roman" w:cs="Times New Roman"/>
          <w:bCs/>
          <w:sz w:val="24"/>
          <w:szCs w:val="24"/>
          <w:lang w:eastAsia="cs-CZ"/>
        </w:rPr>
        <w:t>15.září</w:t>
      </w:r>
      <w:proofErr w:type="gramEnd"/>
      <w:r>
        <w:rPr>
          <w:rFonts w:ascii="Times New Roman" w:eastAsia="Times New Roman" w:hAnsi="Times New Roman" w:cs="Times New Roman"/>
          <w:bCs/>
          <w:sz w:val="24"/>
          <w:szCs w:val="24"/>
          <w:lang w:eastAsia="cs-CZ"/>
        </w:rPr>
        <w:t>. Do té doby žák navštěvuje podmínečně nejbližší vyšší ročník.</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Nedostaví-li se žák ze závažných důvodů k opravným zkouškám ve stanoveném termínu a do 2 dnů se řádně neomluví, je klasifikován stupněm nedostatečný. Žák může v jednom dnu skládat pouze jednu opravnou zkoušku.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a jeho zákonný zástupce je seznámen s termínem konání opravné zkoušky před vydáním výpisu z vysvědčení, tedy před 30.6.</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Opravné zkoušky jsou komisionální.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6.10 Dodatečné zkoušky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Dodatečnou zkoušku koná žák, </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-který nemohl být klasifikován pro závažné objektivní příčiny na konci prvního pololetí. Termín dodatečné zkoušky určí ředitelka školy tak, aby klasifikace mohla být provedena nejpozději do dvou měsíců po skončení prvního pololetí, ve výjimečných případech do konce klasifikačního období za druhé pololetí.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-který nemohl být klasifikován pro závažné objektivní příčiny na konci druhého pololetí. Termín dodatečné zkoušky  určí ředitelka školy tak, aby klasifikace mohla být provedena do </w:t>
      </w:r>
      <w:proofErr w:type="gramStart"/>
      <w:r>
        <w:rPr>
          <w:rFonts w:ascii="Times New Roman" w:eastAsia="Times New Roman" w:hAnsi="Times New Roman" w:cs="Times New Roman"/>
          <w:bCs/>
          <w:sz w:val="24"/>
          <w:szCs w:val="24"/>
          <w:lang w:eastAsia="cs-CZ"/>
        </w:rPr>
        <w:t>31.srpna</w:t>
      </w:r>
      <w:proofErr w:type="gramEnd"/>
      <w:r>
        <w:rPr>
          <w:rFonts w:ascii="Times New Roman" w:eastAsia="Times New Roman" w:hAnsi="Times New Roman" w:cs="Times New Roman"/>
          <w:bCs/>
          <w:sz w:val="24"/>
          <w:szCs w:val="24"/>
          <w:lang w:eastAsia="cs-CZ"/>
        </w:rPr>
        <w:t xml:space="preserve"> příslušného školního roku, nejpozději do 15.října. Do té doby žák navštěvuje podmíněně vyšší ročník. Žák, který z vážných důvodů nemohl být klasifikován ani do </w:t>
      </w:r>
      <w:proofErr w:type="gramStart"/>
      <w:r>
        <w:rPr>
          <w:rFonts w:ascii="Times New Roman" w:eastAsia="Times New Roman" w:hAnsi="Times New Roman" w:cs="Times New Roman"/>
          <w:bCs/>
          <w:sz w:val="24"/>
          <w:szCs w:val="24"/>
          <w:lang w:eastAsia="cs-CZ"/>
        </w:rPr>
        <w:t>15.října</w:t>
      </w:r>
      <w:proofErr w:type="gramEnd"/>
      <w:r>
        <w:rPr>
          <w:rFonts w:ascii="Times New Roman" w:eastAsia="Times New Roman" w:hAnsi="Times New Roman" w:cs="Times New Roman"/>
          <w:bCs/>
          <w:sz w:val="24"/>
          <w:szCs w:val="24"/>
          <w:lang w:eastAsia="cs-CZ"/>
        </w:rPr>
        <w:t>, opakuje ročník.</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 který podle posouzení vyučujícího nemá v daném předmětu dostatečný počet známek ve srovnání s ostatními žáky třídy z důvodu vysoké absence. O dodatečné zkoušce rozhoduje pedagogická rada na návrh vyučujícího daného předmětu.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6.11 Postup do dalšího ročníku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bez ohledu na prospěch tohoto žáka.</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
          <w:bCs/>
          <w:sz w:val="24"/>
          <w:szCs w:val="24"/>
          <w:lang w:eastAsia="cs-CZ"/>
        </w:rPr>
        <w:t>6.12 Ukončení základního vzdělávání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Dokladem o dosažení základního vzdělávání je vysvědčení o úspěšném ukončení devátého, popř. desátého ročníku základního vzdělávání. Tato vysvědčení jsou opatřena doložkou o získání stupně základního vzdělání.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6.13 Výchovná opatření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Výchovnými opatřeními jsou pochvaly nebo jiná ocenění a kázeňská opatření. Kázeňská opatření a pochvaly nebo jiná ocenění může </w:t>
      </w:r>
      <w:proofErr w:type="gramStart"/>
      <w:r>
        <w:rPr>
          <w:rFonts w:ascii="Times New Roman" w:eastAsia="Times New Roman" w:hAnsi="Times New Roman" w:cs="Times New Roman"/>
          <w:bCs/>
          <w:sz w:val="24"/>
          <w:szCs w:val="24"/>
          <w:lang w:eastAsia="cs-CZ"/>
        </w:rPr>
        <w:t>ředitelka  školy</w:t>
      </w:r>
      <w:proofErr w:type="gramEnd"/>
      <w:r>
        <w:rPr>
          <w:rFonts w:ascii="Times New Roman" w:eastAsia="Times New Roman" w:hAnsi="Times New Roman" w:cs="Times New Roman"/>
          <w:bCs/>
          <w:sz w:val="24"/>
          <w:szCs w:val="24"/>
          <w:lang w:eastAsia="cs-CZ"/>
        </w:rPr>
        <w:t>, třídní učitel nebo učitel na základě vlastního rozhodnutí nebo z podnětu ostatních pedagogických pracovníků.</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Udělení pochvaly a jiného ocenění a uložení napomenutí nebo důtky se zaznamenává do dokumentace školy. Udělení pochvaly ředitelky školy a jiného ocenění se zaznamenává na vysvědčení za pololetí, v němž bylo uděleno.</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6.13.1  Pochvaly</w:t>
      </w:r>
      <w:proofErr w:type="gramEnd"/>
      <w:r>
        <w:rPr>
          <w:rFonts w:ascii="Times New Roman" w:eastAsia="Times New Roman" w:hAnsi="Times New Roman" w:cs="Times New Roman"/>
          <w:b/>
          <w:bCs/>
          <w:sz w:val="24"/>
          <w:szCs w:val="24"/>
          <w:lang w:eastAsia="cs-CZ"/>
        </w:rPr>
        <w:t xml:space="preserve"> a jiná ocenění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mimořádné aktivitě mohou být použity tyto pochvaly a ocenění: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Pochvala ředitelky </w:t>
      </w:r>
      <w:proofErr w:type="gramStart"/>
      <w:r>
        <w:rPr>
          <w:rFonts w:ascii="Times New Roman" w:eastAsia="Times New Roman" w:hAnsi="Times New Roman" w:cs="Times New Roman"/>
          <w:bCs/>
          <w:i/>
          <w:sz w:val="24"/>
          <w:szCs w:val="24"/>
          <w:lang w:eastAsia="cs-CZ"/>
        </w:rPr>
        <w:t>školy</w:t>
      </w:r>
      <w:proofErr w:type="gramEnd"/>
      <w:r>
        <w:rPr>
          <w:rFonts w:ascii="Times New Roman" w:eastAsia="Times New Roman" w:hAnsi="Times New Roman" w:cs="Times New Roman"/>
          <w:bCs/>
          <w:i/>
          <w:sz w:val="24"/>
          <w:szCs w:val="24"/>
          <w:lang w:eastAsia="cs-CZ"/>
        </w:rPr>
        <w:t xml:space="preserve"> –</w:t>
      </w:r>
      <w:proofErr w:type="gramStart"/>
      <w:r>
        <w:rPr>
          <w:rFonts w:ascii="Times New Roman" w:eastAsia="Times New Roman" w:hAnsi="Times New Roman" w:cs="Times New Roman"/>
          <w:bCs/>
          <w:sz w:val="24"/>
          <w:szCs w:val="24"/>
          <w:lang w:eastAsia="cs-CZ"/>
        </w:rPr>
        <w:t>může</w:t>
      </w:r>
      <w:proofErr w:type="gramEnd"/>
      <w:r>
        <w:rPr>
          <w:rFonts w:ascii="Times New Roman" w:eastAsia="Times New Roman" w:hAnsi="Times New Roman" w:cs="Times New Roman"/>
          <w:bCs/>
          <w:sz w:val="24"/>
          <w:szCs w:val="24"/>
          <w:lang w:eastAsia="cs-CZ"/>
        </w:rPr>
        <w:t xml:space="preserve"> být udělena na základě vlastního rozhodnutí nebo na základě podnětu jiné právnické či fyzické osoby žákovi po projednání na pedagogické radě za mimořádný projev lidskosti, občanské nebo školní iniciativy, záslužný nebo statečný čin nebo za dlouhodobou úspěšnou práci, za mimořádný úspěch, reprezentaci školy na úrovni okresních, krajských a celostátních kol olympiád a soutěží.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třídního učitele-</w:t>
      </w:r>
      <w:r>
        <w:rPr>
          <w:rFonts w:ascii="Times New Roman" w:eastAsia="Times New Roman" w:hAnsi="Times New Roman" w:cs="Times New Roman"/>
          <w:bCs/>
          <w:sz w:val="24"/>
          <w:szCs w:val="24"/>
          <w:lang w:eastAsia="cs-CZ"/>
        </w:rPr>
        <w:t xml:space="preserve"> může být udělena na základě vlastního rozhodnutí nebo na základě podnětu ostatních vyučujících žákovi po projednání s ředitelkou školy za výrazný projev školní iniciativy, za déle trvající úspěšnou práci, příkladnou práci pro třídu, aktivní účast v soutěžích, dlouhodobou úspěšnou školní práci, </w:t>
      </w:r>
      <w:proofErr w:type="gramStart"/>
      <w:r>
        <w:rPr>
          <w:rFonts w:ascii="Times New Roman" w:eastAsia="Times New Roman" w:hAnsi="Times New Roman" w:cs="Times New Roman"/>
          <w:bCs/>
          <w:sz w:val="24"/>
          <w:szCs w:val="24"/>
          <w:lang w:eastAsia="cs-CZ"/>
        </w:rPr>
        <w:t>stmelování  kolektivu</w:t>
      </w:r>
      <w:proofErr w:type="gramEnd"/>
      <w:r>
        <w:rPr>
          <w:rFonts w:ascii="Times New Roman" w:eastAsia="Times New Roman" w:hAnsi="Times New Roman" w:cs="Times New Roman"/>
          <w:bCs/>
          <w:sz w:val="24"/>
          <w:szCs w:val="24"/>
          <w:lang w:eastAsia="cs-CZ"/>
        </w:rPr>
        <w:t xml:space="preserve"> třídy.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učitele –</w:t>
      </w:r>
      <w:r>
        <w:rPr>
          <w:rFonts w:ascii="Times New Roman" w:eastAsia="Times New Roman" w:hAnsi="Times New Roman" w:cs="Times New Roman"/>
          <w:bCs/>
          <w:sz w:val="24"/>
          <w:szCs w:val="24"/>
          <w:lang w:eastAsia="cs-CZ"/>
        </w:rPr>
        <w:t xml:space="preserve"> může být udělena na základě vlastního rozhodnutí během školního roku za příkladnou práci v předmětu a školní iniciativu.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Jiná ocenění – </w:t>
      </w:r>
      <w:r>
        <w:rPr>
          <w:rFonts w:ascii="Times New Roman" w:eastAsia="Times New Roman" w:hAnsi="Times New Roman" w:cs="Times New Roman"/>
          <w:bCs/>
          <w:sz w:val="24"/>
          <w:szCs w:val="24"/>
          <w:lang w:eastAsia="cs-CZ"/>
        </w:rPr>
        <w:t>pochvaly mohou být vyjádřeny dalšími rozmanitými formami, např. knižní odměnou.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6.13.2  Kázeňská</w:t>
      </w:r>
      <w:proofErr w:type="gramEnd"/>
      <w:r>
        <w:rPr>
          <w:rFonts w:ascii="Times New Roman" w:eastAsia="Times New Roman" w:hAnsi="Times New Roman" w:cs="Times New Roman"/>
          <w:b/>
          <w:bCs/>
          <w:sz w:val="24"/>
          <w:szCs w:val="24"/>
          <w:lang w:eastAsia="cs-CZ"/>
        </w:rPr>
        <w:t xml:space="preserve"> opatření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porušení povinností stanovených školním řádem lze podle závažnosti tohoto porušení žákovi uložit tato kázeňská opatření: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Ústní napomenutí – </w:t>
      </w:r>
      <w:r>
        <w:rPr>
          <w:rFonts w:ascii="Times New Roman" w:eastAsia="Times New Roman" w:hAnsi="Times New Roman" w:cs="Times New Roman"/>
          <w:bCs/>
          <w:sz w:val="24"/>
          <w:szCs w:val="24"/>
          <w:lang w:eastAsia="cs-CZ"/>
        </w:rPr>
        <w:t>při méně závažném porušení školního řádu. Ústní napomenutí může provést každý pracovník školy.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Napomenutí třídního učitele – </w:t>
      </w:r>
      <w:r>
        <w:rPr>
          <w:rFonts w:ascii="Times New Roman" w:eastAsia="Times New Roman" w:hAnsi="Times New Roman" w:cs="Times New Roman"/>
          <w:bCs/>
          <w:sz w:val="24"/>
          <w:szCs w:val="24"/>
          <w:lang w:eastAsia="cs-CZ"/>
        </w:rPr>
        <w:t xml:space="preserve">za méně závažné nebo opakované porušení školního řádu, drobné kázeňské přestupky, např. úmyslné znečištění nebo poškození prostor školy, za zapomínání školních pomůcek a ochranných oděvů, za vyrušování, lhaní, poznámky v žákovské knížce nebo třídní knize. Napomenutí třídního učitele předchází domluva učitele. </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Důtka třídního učitele – </w:t>
      </w:r>
      <w:r>
        <w:rPr>
          <w:rFonts w:ascii="Times New Roman" w:eastAsia="Times New Roman" w:hAnsi="Times New Roman" w:cs="Times New Roman"/>
          <w:bCs/>
          <w:sz w:val="24"/>
          <w:szCs w:val="24"/>
          <w:lang w:eastAsia="cs-CZ"/>
        </w:rPr>
        <w:t>za závažnější nebo opakované porušení školního řádu, např. nevhodné chování k učiteli, za drobnější přestupky pokračující i po udělení napomenutí, za narušování činnosti třídy, drobné krádeže, nepřipravenost na vyučování, záměrné poškozování majetku školy, úmyslnou ztrátu žákovské knížky, za ohrožování zdraví žáků, vulgární a hrubé vyjadřování.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lastRenderedPageBreak/>
        <w:t xml:space="preserve">Důtka ředitelky školy – </w:t>
      </w:r>
      <w:r>
        <w:rPr>
          <w:rFonts w:ascii="Times New Roman" w:eastAsia="Times New Roman" w:hAnsi="Times New Roman" w:cs="Times New Roman"/>
          <w:bCs/>
          <w:sz w:val="24"/>
          <w:szCs w:val="24"/>
          <w:lang w:eastAsia="cs-CZ"/>
        </w:rPr>
        <w:t>za závažné nebo opakované porušení školního řádu, ohrožování zdraví žáků, za absenci do 2 neomluvených hodin, za nepovolené odchody ze školy a školních akcí, za zlomyslnosti, obtěžování spolužáků, záměrné narušování výuky, činnosti třídy, úmyslné ničení majetku, pomůcek a školní dokumentace (např. třídní knihy, žákovské knížky), opakované nebo úmyslné ztráty žákovské knížky, krádeže, hrubé a vulgární vyjadřování, za vnášení návykových látek do školy, za šikanování, za padělání podpisů. Důtku ředitelky školy udělí ředitelka školy po projednání v pedagogické radě.</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7.Závěrečná</w:t>
      </w:r>
      <w:proofErr w:type="gramEnd"/>
      <w:r>
        <w:rPr>
          <w:rFonts w:ascii="Times New Roman" w:eastAsia="Times New Roman" w:hAnsi="Times New Roman" w:cs="Times New Roman"/>
          <w:b/>
          <w:bCs/>
          <w:sz w:val="24"/>
          <w:szCs w:val="24"/>
          <w:u w:val="single"/>
          <w:lang w:eastAsia="cs-CZ"/>
        </w:rPr>
        <w:t xml:space="preserve"> ustanovení</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Tento školní řád pr</w:t>
      </w:r>
      <w:r w:rsidR="007764D5">
        <w:rPr>
          <w:rFonts w:ascii="Times New Roman" w:eastAsia="Times New Roman" w:hAnsi="Times New Roman" w:cs="Times New Roman"/>
          <w:bCs/>
          <w:sz w:val="24"/>
          <w:szCs w:val="24"/>
          <w:lang w:eastAsia="cs-CZ"/>
        </w:rPr>
        <w:t xml:space="preserve">ojednala pedagogická rada dne </w:t>
      </w:r>
      <w:proofErr w:type="gramStart"/>
      <w:r w:rsidR="007764D5">
        <w:rPr>
          <w:rFonts w:ascii="Times New Roman" w:eastAsia="Times New Roman" w:hAnsi="Times New Roman" w:cs="Times New Roman"/>
          <w:bCs/>
          <w:sz w:val="24"/>
          <w:szCs w:val="24"/>
          <w:lang w:eastAsia="cs-CZ"/>
        </w:rPr>
        <w:t>6.3.2019</w:t>
      </w:r>
      <w:proofErr w:type="gramEnd"/>
      <w:r>
        <w:rPr>
          <w:rFonts w:ascii="Times New Roman" w:eastAsia="Times New Roman" w:hAnsi="Times New Roman" w:cs="Times New Roman"/>
          <w:bCs/>
          <w:sz w:val="24"/>
          <w:szCs w:val="24"/>
          <w:lang w:eastAsia="cs-CZ"/>
        </w:rPr>
        <w:t xml:space="preserve"> a zaměstnanci školy s ní byli sez</w:t>
      </w:r>
      <w:r w:rsidR="007764D5">
        <w:rPr>
          <w:rFonts w:ascii="Times New Roman" w:eastAsia="Times New Roman" w:hAnsi="Times New Roman" w:cs="Times New Roman"/>
          <w:bCs/>
          <w:sz w:val="24"/>
          <w:szCs w:val="24"/>
          <w:lang w:eastAsia="cs-CZ"/>
        </w:rPr>
        <w:t>námeni na provozní poradě dne 6.3.2019</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Školská </w:t>
      </w:r>
      <w:r w:rsidR="007764D5">
        <w:rPr>
          <w:rFonts w:ascii="Times New Roman" w:eastAsia="Times New Roman" w:hAnsi="Times New Roman" w:cs="Times New Roman"/>
          <w:bCs/>
          <w:sz w:val="24"/>
          <w:szCs w:val="24"/>
          <w:lang w:eastAsia="cs-CZ"/>
        </w:rPr>
        <w:t xml:space="preserve">rada schválila školní řád dne </w:t>
      </w:r>
      <w:proofErr w:type="gramStart"/>
      <w:r w:rsidR="007764D5">
        <w:rPr>
          <w:rFonts w:ascii="Times New Roman" w:eastAsia="Times New Roman" w:hAnsi="Times New Roman" w:cs="Times New Roman"/>
          <w:bCs/>
          <w:sz w:val="24"/>
          <w:szCs w:val="24"/>
          <w:lang w:eastAsia="cs-CZ"/>
        </w:rPr>
        <w:t>6.3.2019</w:t>
      </w:r>
      <w:proofErr w:type="gramEnd"/>
      <w:r>
        <w:rPr>
          <w:rFonts w:ascii="Times New Roman" w:eastAsia="Times New Roman" w:hAnsi="Times New Roman" w:cs="Times New Roman"/>
          <w:bCs/>
          <w:sz w:val="24"/>
          <w:szCs w:val="24"/>
          <w:lang w:eastAsia="cs-CZ"/>
        </w:rPr>
        <w:t xml:space="preserve">.   </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Mgr. Helena Vývodová, ředitelka školy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bookmarkStart w:id="0" w:name="_GoBack"/>
      <w:bookmarkEnd w:id="0"/>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39246B" w:rsidRDefault="0039246B"/>
    <w:sectPr w:rsidR="00392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092"/>
    <w:multiLevelType w:val="multilevel"/>
    <w:tmpl w:val="17686970"/>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50E7FBA"/>
    <w:multiLevelType w:val="hybridMultilevel"/>
    <w:tmpl w:val="890E7D88"/>
    <w:lvl w:ilvl="0" w:tplc="0405000F">
      <w:start w:val="1"/>
      <w:numFmt w:val="decimal"/>
      <w:lvlText w:val="%1."/>
      <w:lvlJc w:val="left"/>
      <w:pPr>
        <w:tabs>
          <w:tab w:val="num" w:pos="720"/>
        </w:tabs>
        <w:ind w:left="720" w:hanging="360"/>
      </w:pPr>
    </w:lvl>
    <w:lvl w:ilvl="1" w:tplc="318056A4">
      <w:start w:val="3"/>
      <w:numFmt w:val="bullet"/>
      <w:lvlText w:val="-"/>
      <w:lvlJc w:val="left"/>
      <w:pPr>
        <w:tabs>
          <w:tab w:val="num" w:pos="1440"/>
        </w:tabs>
        <w:ind w:left="1440" w:hanging="360"/>
      </w:pPr>
      <w:rPr>
        <w:rFonts w:ascii="Times New Roman" w:eastAsia="Times New Roman" w:hAnsi="Times New Roman" w:cs="Times New Roman" w:hint="default"/>
      </w:rPr>
    </w:lvl>
    <w:lvl w:ilvl="2" w:tplc="E9223D2C">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90E5F57"/>
    <w:multiLevelType w:val="hybridMultilevel"/>
    <w:tmpl w:val="CAB40AA0"/>
    <w:lvl w:ilvl="0" w:tplc="0405000F">
      <w:start w:val="1"/>
      <w:numFmt w:val="decimal"/>
      <w:lvlText w:val="%1."/>
      <w:lvlJc w:val="left"/>
      <w:pPr>
        <w:tabs>
          <w:tab w:val="num" w:pos="720"/>
        </w:tabs>
        <w:ind w:left="720" w:hanging="360"/>
      </w:pPr>
    </w:lvl>
    <w:lvl w:ilvl="1" w:tplc="DDE66D0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CB967CF"/>
    <w:multiLevelType w:val="hybridMultilevel"/>
    <w:tmpl w:val="A2ECCB2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D9D79C8"/>
    <w:multiLevelType w:val="hybridMultilevel"/>
    <w:tmpl w:val="A7086A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F706784"/>
    <w:multiLevelType w:val="hybridMultilevel"/>
    <w:tmpl w:val="105030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458F3533"/>
    <w:multiLevelType w:val="multilevel"/>
    <w:tmpl w:val="36A84148"/>
    <w:lvl w:ilvl="0">
      <w:start w:val="1"/>
      <w:numFmt w:val="decimal"/>
      <w:lvlText w:val="%1."/>
      <w:lvlJc w:val="left"/>
      <w:pPr>
        <w:tabs>
          <w:tab w:val="num" w:pos="720"/>
        </w:tabs>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E124B59"/>
    <w:multiLevelType w:val="hybridMultilevel"/>
    <w:tmpl w:val="166203B8"/>
    <w:lvl w:ilvl="0" w:tplc="3C447FFC">
      <w:start w:val="1"/>
      <w:numFmt w:val="decimal"/>
      <w:lvlText w:val="%1."/>
      <w:lvlJc w:val="left"/>
      <w:pPr>
        <w:tabs>
          <w:tab w:val="num" w:pos="780"/>
        </w:tabs>
        <w:ind w:left="780" w:hanging="360"/>
      </w:pPr>
    </w:lvl>
    <w:lvl w:ilvl="1" w:tplc="E430AFA6">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8">
    <w:nsid w:val="4EA27140"/>
    <w:multiLevelType w:val="hybridMultilevel"/>
    <w:tmpl w:val="F8D6B04C"/>
    <w:lvl w:ilvl="0" w:tplc="0405000F">
      <w:start w:val="1"/>
      <w:numFmt w:val="decimal"/>
      <w:lvlText w:val="%1."/>
      <w:lvlJc w:val="left"/>
      <w:pPr>
        <w:tabs>
          <w:tab w:val="num" w:pos="720"/>
        </w:tabs>
        <w:ind w:left="720" w:hanging="360"/>
      </w:pPr>
    </w:lvl>
    <w:lvl w:ilvl="1" w:tplc="DEC016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EAD07F4"/>
    <w:multiLevelType w:val="hybridMultilevel"/>
    <w:tmpl w:val="6E424D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4F942209"/>
    <w:multiLevelType w:val="hybridMultilevel"/>
    <w:tmpl w:val="E15887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9124F5C"/>
    <w:multiLevelType w:val="multilevel"/>
    <w:tmpl w:val="A1385A16"/>
    <w:lvl w:ilvl="0">
      <w:start w:val="1"/>
      <w:numFmt w:val="decimal"/>
      <w:lvlText w:val="%1."/>
      <w:lvlJc w:val="left"/>
      <w:pPr>
        <w:tabs>
          <w:tab w:val="num" w:pos="660"/>
        </w:tabs>
        <w:ind w:left="660" w:hanging="360"/>
      </w:pPr>
    </w:lvl>
    <w:lvl w:ilvl="1">
      <w:start w:val="3"/>
      <w:numFmt w:val="decimal"/>
      <w:isLgl/>
      <w:lvlText w:val="%1.%2."/>
      <w:lvlJc w:val="left"/>
      <w:pPr>
        <w:tabs>
          <w:tab w:val="num" w:pos="720"/>
        </w:tabs>
        <w:ind w:left="720" w:hanging="420"/>
      </w:pPr>
    </w:lvl>
    <w:lvl w:ilvl="2">
      <w:start w:val="1"/>
      <w:numFmt w:val="decimal"/>
      <w:isLgl/>
      <w:lvlText w:val="%1.%2.%3."/>
      <w:lvlJc w:val="left"/>
      <w:pPr>
        <w:tabs>
          <w:tab w:val="num" w:pos="1020"/>
        </w:tabs>
        <w:ind w:left="1020" w:hanging="720"/>
      </w:pPr>
    </w:lvl>
    <w:lvl w:ilvl="3">
      <w:start w:val="1"/>
      <w:numFmt w:val="decimal"/>
      <w:isLgl/>
      <w:lvlText w:val="%1.%2.%3.%4."/>
      <w:lvlJc w:val="left"/>
      <w:pPr>
        <w:tabs>
          <w:tab w:val="num" w:pos="1020"/>
        </w:tabs>
        <w:ind w:left="1020" w:hanging="720"/>
      </w:pPr>
    </w:lvl>
    <w:lvl w:ilvl="4">
      <w:start w:val="1"/>
      <w:numFmt w:val="decimal"/>
      <w:isLgl/>
      <w:lvlText w:val="%1.%2.%3.%4.%5."/>
      <w:lvlJc w:val="left"/>
      <w:pPr>
        <w:tabs>
          <w:tab w:val="num" w:pos="1380"/>
        </w:tabs>
        <w:ind w:left="1380" w:hanging="1080"/>
      </w:pPr>
    </w:lvl>
    <w:lvl w:ilvl="5">
      <w:start w:val="1"/>
      <w:numFmt w:val="decimal"/>
      <w:isLgl/>
      <w:lvlText w:val="%1.%2.%3.%4.%5.%6."/>
      <w:lvlJc w:val="left"/>
      <w:pPr>
        <w:tabs>
          <w:tab w:val="num" w:pos="1380"/>
        </w:tabs>
        <w:ind w:left="1380" w:hanging="1080"/>
      </w:pPr>
    </w:lvl>
    <w:lvl w:ilvl="6">
      <w:start w:val="1"/>
      <w:numFmt w:val="decimal"/>
      <w:isLgl/>
      <w:lvlText w:val="%1.%2.%3.%4.%5.%6.%7."/>
      <w:lvlJc w:val="left"/>
      <w:pPr>
        <w:tabs>
          <w:tab w:val="num" w:pos="1740"/>
        </w:tabs>
        <w:ind w:left="1740" w:hanging="1440"/>
      </w:pPr>
    </w:lvl>
    <w:lvl w:ilvl="7">
      <w:start w:val="1"/>
      <w:numFmt w:val="decimal"/>
      <w:isLgl/>
      <w:lvlText w:val="%1.%2.%3.%4.%5.%6.%7.%8."/>
      <w:lvlJc w:val="left"/>
      <w:pPr>
        <w:tabs>
          <w:tab w:val="num" w:pos="1740"/>
        </w:tabs>
        <w:ind w:left="1740" w:hanging="1440"/>
      </w:pPr>
    </w:lvl>
    <w:lvl w:ilvl="8">
      <w:start w:val="1"/>
      <w:numFmt w:val="decimal"/>
      <w:isLgl/>
      <w:lvlText w:val="%1.%2.%3.%4.%5.%6.%7.%8.%9."/>
      <w:lvlJc w:val="left"/>
      <w:pPr>
        <w:tabs>
          <w:tab w:val="num" w:pos="2100"/>
        </w:tabs>
        <w:ind w:left="2100" w:hanging="1800"/>
      </w:pPr>
    </w:lvl>
  </w:abstractNum>
  <w:abstractNum w:abstractNumId="12">
    <w:nsid w:val="59DA388B"/>
    <w:multiLevelType w:val="multilevel"/>
    <w:tmpl w:val="6654186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775421F7"/>
    <w:multiLevelType w:val="hybridMultilevel"/>
    <w:tmpl w:val="EFF2C33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B7"/>
    <w:rsid w:val="0039246B"/>
    <w:rsid w:val="007764D5"/>
    <w:rsid w:val="009E6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D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6D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D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6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7792</Words>
  <Characters>45976</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2019-03-06T09:34:00Z</cp:lastPrinted>
  <dcterms:created xsi:type="dcterms:W3CDTF">2019-03-06T09:26:00Z</dcterms:created>
  <dcterms:modified xsi:type="dcterms:W3CDTF">2019-03-07T11:19:00Z</dcterms:modified>
</cp:coreProperties>
</file>